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7306" w:rsidRPr="00285CEB" w:rsidRDefault="00C45D35" w:rsidP="00285CE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85CEB">
        <w:rPr>
          <w:rFonts w:ascii="Times New Roman" w:hAnsi="Times New Roman" w:cs="Times New Roman"/>
          <w:b/>
          <w:sz w:val="24"/>
          <w:szCs w:val="24"/>
          <w:u w:val="single"/>
        </w:rPr>
        <w:t>A History of Fake News</w:t>
      </w:r>
      <w:r w:rsidR="00D90A65">
        <w:rPr>
          <w:rFonts w:ascii="Times New Roman" w:hAnsi="Times New Roman" w:cs="Times New Roman"/>
          <w:b/>
          <w:sz w:val="24"/>
          <w:szCs w:val="24"/>
          <w:u w:val="single"/>
        </w:rPr>
        <w:t xml:space="preserve"> - </w:t>
      </w:r>
      <w:r w:rsidR="00D90A65" w:rsidRPr="00D90A65">
        <w:rPr>
          <w:rFonts w:ascii="Times New Roman" w:hAnsi="Times New Roman" w:cs="Times New Roman"/>
          <w:b/>
          <w:sz w:val="24"/>
          <w:szCs w:val="24"/>
          <w:u w:val="single"/>
        </w:rPr>
        <w:t>HIST-UA282</w:t>
      </w:r>
      <w:r w:rsidR="00D90A65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5E05B7" w:rsidRDefault="005E05B7" w:rsidP="007D10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D1085" w:rsidRPr="00743B98" w:rsidRDefault="007D1085" w:rsidP="007D10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3B98">
        <w:rPr>
          <w:rFonts w:ascii="Times New Roman" w:hAnsi="Times New Roman" w:cs="Times New Roman"/>
          <w:sz w:val="24"/>
          <w:szCs w:val="24"/>
        </w:rPr>
        <w:t>Rosamund Johnston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hyperlink r:id="rId8" w:history="1">
        <w:r w:rsidRPr="003515AC">
          <w:rPr>
            <w:rStyle w:val="Hyperlink"/>
            <w:rFonts w:ascii="Times New Roman" w:hAnsi="Times New Roman" w:cs="Times New Roman"/>
            <w:sz w:val="24"/>
            <w:szCs w:val="24"/>
          </w:rPr>
          <w:t>rj849@nyu.edu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E05B7" w:rsidRPr="00285CEB" w:rsidRDefault="005E05B7" w:rsidP="005E05B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F0AE5" w:rsidRDefault="00AF0AE5" w:rsidP="00285C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0643">
        <w:rPr>
          <w:rFonts w:ascii="Times New Roman" w:hAnsi="Times New Roman" w:cs="Times New Roman"/>
          <w:sz w:val="24"/>
          <w:szCs w:val="24"/>
        </w:rPr>
        <w:t>What is news? What is fake news? And what can these concepts tell us about the societie</w:t>
      </w:r>
      <w:r w:rsidR="003133CE" w:rsidRPr="00A60643">
        <w:rPr>
          <w:rFonts w:ascii="Times New Roman" w:hAnsi="Times New Roman" w:cs="Times New Roman"/>
          <w:sz w:val="24"/>
          <w:szCs w:val="24"/>
        </w:rPr>
        <w:t xml:space="preserve">s that </w:t>
      </w:r>
      <w:r w:rsidR="008B2B18" w:rsidRPr="00A60643">
        <w:rPr>
          <w:rFonts w:ascii="Times New Roman" w:hAnsi="Times New Roman" w:cs="Times New Roman"/>
          <w:sz w:val="24"/>
          <w:szCs w:val="24"/>
        </w:rPr>
        <w:t>employ</w:t>
      </w:r>
      <w:r w:rsidR="003133CE" w:rsidRPr="00A60643">
        <w:rPr>
          <w:rFonts w:ascii="Times New Roman" w:hAnsi="Times New Roman" w:cs="Times New Roman"/>
          <w:sz w:val="24"/>
          <w:szCs w:val="24"/>
        </w:rPr>
        <w:t xml:space="preserve"> them? In this course, students will explore the </w:t>
      </w:r>
      <w:r w:rsidR="00F465E6" w:rsidRPr="00A60643">
        <w:rPr>
          <w:rFonts w:ascii="Times New Roman" w:hAnsi="Times New Roman" w:cs="Times New Roman"/>
          <w:sz w:val="24"/>
          <w:szCs w:val="24"/>
        </w:rPr>
        <w:t>varied</w:t>
      </w:r>
      <w:r w:rsidR="007E6F5A" w:rsidRPr="00A60643">
        <w:rPr>
          <w:rFonts w:ascii="Times New Roman" w:hAnsi="Times New Roman" w:cs="Times New Roman"/>
          <w:sz w:val="24"/>
          <w:szCs w:val="24"/>
        </w:rPr>
        <w:t xml:space="preserve"> </w:t>
      </w:r>
      <w:r w:rsidR="003133CE" w:rsidRPr="00A60643">
        <w:rPr>
          <w:rFonts w:ascii="Times New Roman" w:hAnsi="Times New Roman" w:cs="Times New Roman"/>
          <w:sz w:val="24"/>
          <w:szCs w:val="24"/>
        </w:rPr>
        <w:t xml:space="preserve">social actors and media forms </w:t>
      </w:r>
      <w:r w:rsidR="00D55B9D" w:rsidRPr="00A60643">
        <w:rPr>
          <w:rFonts w:ascii="Times New Roman" w:hAnsi="Times New Roman" w:cs="Times New Roman"/>
          <w:sz w:val="24"/>
          <w:szCs w:val="24"/>
        </w:rPr>
        <w:t>that have historically been li</w:t>
      </w:r>
      <w:r w:rsidR="00CC5BF4" w:rsidRPr="00A60643">
        <w:rPr>
          <w:rFonts w:ascii="Times New Roman" w:hAnsi="Times New Roman" w:cs="Times New Roman"/>
          <w:sz w:val="24"/>
          <w:szCs w:val="24"/>
        </w:rPr>
        <w:t>nked with the dissemination of “</w:t>
      </w:r>
      <w:r w:rsidR="007E6F5A" w:rsidRPr="00A60643">
        <w:rPr>
          <w:rFonts w:ascii="Times New Roman" w:hAnsi="Times New Roman" w:cs="Times New Roman"/>
          <w:sz w:val="24"/>
          <w:szCs w:val="24"/>
        </w:rPr>
        <w:t>the truth.</w:t>
      </w:r>
      <w:r w:rsidR="00CC5BF4" w:rsidRPr="00A60643">
        <w:rPr>
          <w:rFonts w:ascii="Times New Roman" w:hAnsi="Times New Roman" w:cs="Times New Roman"/>
          <w:sz w:val="24"/>
          <w:szCs w:val="24"/>
        </w:rPr>
        <w:t>”</w:t>
      </w:r>
      <w:r w:rsidR="00D55B9D" w:rsidRPr="00285CEB">
        <w:rPr>
          <w:rFonts w:ascii="Times New Roman" w:hAnsi="Times New Roman" w:cs="Times New Roman"/>
          <w:sz w:val="24"/>
          <w:szCs w:val="24"/>
        </w:rPr>
        <w:t xml:space="preserve"> </w:t>
      </w:r>
      <w:r w:rsidR="00DE0152" w:rsidRPr="00285CEB">
        <w:rPr>
          <w:rFonts w:ascii="Times New Roman" w:hAnsi="Times New Roman" w:cs="Times New Roman"/>
          <w:sz w:val="24"/>
          <w:szCs w:val="24"/>
        </w:rPr>
        <w:t xml:space="preserve">The class will consider when, and to what ends, </w:t>
      </w:r>
      <w:r w:rsidR="007E6F5A" w:rsidRPr="00285CEB">
        <w:rPr>
          <w:rFonts w:ascii="Times New Roman" w:hAnsi="Times New Roman" w:cs="Times New Roman"/>
          <w:sz w:val="24"/>
          <w:szCs w:val="24"/>
        </w:rPr>
        <w:t>different media</w:t>
      </w:r>
      <w:r w:rsidR="00DE0152" w:rsidRPr="00285CEB">
        <w:rPr>
          <w:rFonts w:ascii="Times New Roman" w:hAnsi="Times New Roman" w:cs="Times New Roman"/>
          <w:sz w:val="24"/>
          <w:szCs w:val="24"/>
        </w:rPr>
        <w:t xml:space="preserve"> have been utilized to </w:t>
      </w:r>
      <w:r w:rsidR="007E6F5A" w:rsidRPr="00285CEB">
        <w:rPr>
          <w:rFonts w:ascii="Times New Roman" w:hAnsi="Times New Roman" w:cs="Times New Roman"/>
          <w:sz w:val="24"/>
          <w:szCs w:val="24"/>
        </w:rPr>
        <w:t>confer a veneer of truth upon</w:t>
      </w:r>
      <w:r w:rsidR="00DE0152" w:rsidRPr="00285CEB">
        <w:rPr>
          <w:rFonts w:ascii="Times New Roman" w:hAnsi="Times New Roman" w:cs="Times New Roman"/>
          <w:sz w:val="24"/>
          <w:szCs w:val="24"/>
        </w:rPr>
        <w:t xml:space="preserve"> information its authors knew to be false. </w:t>
      </w:r>
      <w:r w:rsidR="00D55B9D" w:rsidRPr="00285CEB">
        <w:rPr>
          <w:rFonts w:ascii="Times New Roman" w:hAnsi="Times New Roman" w:cs="Times New Roman"/>
          <w:sz w:val="24"/>
          <w:szCs w:val="24"/>
        </w:rPr>
        <w:t xml:space="preserve">We will </w:t>
      </w:r>
      <w:r w:rsidR="007E6F5A" w:rsidRPr="00285CEB">
        <w:rPr>
          <w:rFonts w:ascii="Times New Roman" w:hAnsi="Times New Roman" w:cs="Times New Roman"/>
          <w:sz w:val="24"/>
          <w:szCs w:val="24"/>
        </w:rPr>
        <w:t xml:space="preserve">also </w:t>
      </w:r>
      <w:r w:rsidR="00D55B9D" w:rsidRPr="00285CEB">
        <w:rPr>
          <w:rFonts w:ascii="Times New Roman" w:hAnsi="Times New Roman" w:cs="Times New Roman"/>
          <w:sz w:val="24"/>
          <w:szCs w:val="24"/>
        </w:rPr>
        <w:t xml:space="preserve">examine historical modes of truth and falsehood assessment, </w:t>
      </w:r>
      <w:r w:rsidR="007E6F5A" w:rsidRPr="00285CEB">
        <w:rPr>
          <w:rFonts w:ascii="Times New Roman" w:hAnsi="Times New Roman" w:cs="Times New Roman"/>
          <w:sz w:val="24"/>
          <w:szCs w:val="24"/>
        </w:rPr>
        <w:t>asking</w:t>
      </w:r>
      <w:r w:rsidR="00D55B9D" w:rsidRPr="00285CEB">
        <w:rPr>
          <w:rFonts w:ascii="Times New Roman" w:hAnsi="Times New Roman" w:cs="Times New Roman"/>
          <w:sz w:val="24"/>
          <w:szCs w:val="24"/>
        </w:rPr>
        <w:t xml:space="preserve"> who has historically been </w:t>
      </w:r>
      <w:r w:rsidR="001B4082" w:rsidRPr="00285CEB">
        <w:rPr>
          <w:rFonts w:ascii="Times New Roman" w:hAnsi="Times New Roman" w:cs="Times New Roman"/>
          <w:sz w:val="24"/>
          <w:szCs w:val="24"/>
        </w:rPr>
        <w:t xml:space="preserve">credited with the ability to discern </w:t>
      </w:r>
      <w:r w:rsidR="00B75EB4" w:rsidRPr="00285CEB">
        <w:rPr>
          <w:rFonts w:ascii="Times New Roman" w:hAnsi="Times New Roman" w:cs="Times New Roman"/>
          <w:sz w:val="24"/>
          <w:szCs w:val="24"/>
        </w:rPr>
        <w:t>fact from fiction</w:t>
      </w:r>
      <w:r w:rsidR="001B4082" w:rsidRPr="00285CEB">
        <w:rPr>
          <w:rFonts w:ascii="Times New Roman" w:hAnsi="Times New Roman" w:cs="Times New Roman"/>
          <w:sz w:val="24"/>
          <w:szCs w:val="24"/>
        </w:rPr>
        <w:t xml:space="preserve">. </w:t>
      </w:r>
      <w:r w:rsidR="0043094F" w:rsidRPr="00285CEB">
        <w:rPr>
          <w:rFonts w:ascii="Times New Roman" w:hAnsi="Times New Roman" w:cs="Times New Roman"/>
          <w:sz w:val="24"/>
          <w:szCs w:val="24"/>
        </w:rPr>
        <w:t xml:space="preserve">This class focuses primarily on European and North American examples of “fake news,” while in no way aiming to suggest that </w:t>
      </w:r>
      <w:proofErr w:type="gramStart"/>
      <w:r w:rsidR="0043094F" w:rsidRPr="00285CEB">
        <w:rPr>
          <w:rFonts w:ascii="Times New Roman" w:hAnsi="Times New Roman" w:cs="Times New Roman"/>
          <w:sz w:val="24"/>
          <w:szCs w:val="24"/>
        </w:rPr>
        <w:t>particular societies</w:t>
      </w:r>
      <w:proofErr w:type="gramEnd"/>
      <w:r w:rsidR="0043094F" w:rsidRPr="00285CEB">
        <w:rPr>
          <w:rFonts w:ascii="Times New Roman" w:hAnsi="Times New Roman" w:cs="Times New Roman"/>
          <w:sz w:val="24"/>
          <w:szCs w:val="24"/>
        </w:rPr>
        <w:t xml:space="preserve"> are more mendacious than others. </w:t>
      </w:r>
      <w:r w:rsidR="002164DE" w:rsidRPr="00285CEB">
        <w:rPr>
          <w:rFonts w:ascii="Times New Roman" w:hAnsi="Times New Roman" w:cs="Times New Roman"/>
          <w:sz w:val="24"/>
          <w:szCs w:val="24"/>
        </w:rPr>
        <w:t>E</w:t>
      </w:r>
      <w:r w:rsidR="00DE0152" w:rsidRPr="00285CEB">
        <w:rPr>
          <w:rFonts w:ascii="Times New Roman" w:hAnsi="Times New Roman" w:cs="Times New Roman"/>
          <w:sz w:val="24"/>
          <w:szCs w:val="24"/>
        </w:rPr>
        <w:t xml:space="preserve">xamples of </w:t>
      </w:r>
      <w:r w:rsidR="002A6735" w:rsidRPr="00285CEB">
        <w:rPr>
          <w:rFonts w:ascii="Times New Roman" w:hAnsi="Times New Roman" w:cs="Times New Roman"/>
          <w:sz w:val="24"/>
          <w:szCs w:val="24"/>
        </w:rPr>
        <w:t>media hoaxes, propaganda, misinformation</w:t>
      </w:r>
      <w:r w:rsidR="00663D9E" w:rsidRPr="00285CEB">
        <w:rPr>
          <w:rFonts w:ascii="Times New Roman" w:hAnsi="Times New Roman" w:cs="Times New Roman"/>
          <w:sz w:val="24"/>
          <w:szCs w:val="24"/>
        </w:rPr>
        <w:t>,</w:t>
      </w:r>
      <w:r w:rsidR="002A6735" w:rsidRPr="00285CEB">
        <w:rPr>
          <w:rFonts w:ascii="Times New Roman" w:hAnsi="Times New Roman" w:cs="Times New Roman"/>
          <w:sz w:val="24"/>
          <w:szCs w:val="24"/>
        </w:rPr>
        <w:t xml:space="preserve"> and spoofs</w:t>
      </w:r>
      <w:r w:rsidR="001B4082" w:rsidRPr="00285CEB">
        <w:rPr>
          <w:rFonts w:ascii="Times New Roman" w:hAnsi="Times New Roman" w:cs="Times New Roman"/>
          <w:sz w:val="24"/>
          <w:szCs w:val="24"/>
        </w:rPr>
        <w:t xml:space="preserve"> </w:t>
      </w:r>
      <w:r w:rsidR="002A6735" w:rsidRPr="00285CEB">
        <w:rPr>
          <w:rFonts w:ascii="Times New Roman" w:hAnsi="Times New Roman" w:cs="Times New Roman"/>
          <w:sz w:val="24"/>
          <w:szCs w:val="24"/>
        </w:rPr>
        <w:t>will</w:t>
      </w:r>
      <w:r w:rsidR="00663D9E" w:rsidRPr="00285CEB">
        <w:rPr>
          <w:rFonts w:ascii="Times New Roman" w:hAnsi="Times New Roman" w:cs="Times New Roman"/>
          <w:sz w:val="24"/>
          <w:szCs w:val="24"/>
        </w:rPr>
        <w:t xml:space="preserve"> – additionally – form </w:t>
      </w:r>
      <w:r w:rsidR="002A6735" w:rsidRPr="00285CEB">
        <w:rPr>
          <w:rFonts w:ascii="Times New Roman" w:hAnsi="Times New Roman" w:cs="Times New Roman"/>
          <w:sz w:val="24"/>
          <w:szCs w:val="24"/>
        </w:rPr>
        <w:t xml:space="preserve">the basis of an introduction to source analysis </w:t>
      </w:r>
      <w:r w:rsidR="0043094F" w:rsidRPr="00285CEB">
        <w:rPr>
          <w:rFonts w:ascii="Times New Roman" w:hAnsi="Times New Roman" w:cs="Times New Roman"/>
          <w:sz w:val="24"/>
          <w:szCs w:val="24"/>
        </w:rPr>
        <w:t>offered by this course</w:t>
      </w:r>
      <w:r w:rsidR="007E6F5A" w:rsidRPr="00285CEB">
        <w:rPr>
          <w:rFonts w:ascii="Times New Roman" w:hAnsi="Times New Roman" w:cs="Times New Roman"/>
          <w:sz w:val="24"/>
          <w:szCs w:val="24"/>
        </w:rPr>
        <w:t>.</w:t>
      </w:r>
    </w:p>
    <w:p w:rsidR="008D1080" w:rsidRDefault="008D1080" w:rsidP="00285C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D1080" w:rsidRDefault="008D1080" w:rsidP="00285C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Students will write short, weekly response papers and deliver one 10-minute presentation in class on a syllabus topic of their choice. In addition, students will be graded on their class participation and a final project which explores a theme from the course in greater depth.  </w:t>
      </w:r>
    </w:p>
    <w:p w:rsidR="008D1080" w:rsidRDefault="008D1080" w:rsidP="008D108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D1080" w:rsidRPr="008D1080" w:rsidRDefault="008D1080" w:rsidP="008D108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D1080">
        <w:rPr>
          <w:rFonts w:ascii="Times New Roman" w:hAnsi="Times New Roman" w:cs="Times New Roman"/>
          <w:b/>
          <w:sz w:val="24"/>
          <w:szCs w:val="24"/>
        </w:rPr>
        <w:t xml:space="preserve">Assignments: </w:t>
      </w:r>
    </w:p>
    <w:p w:rsidR="008D1080" w:rsidRPr="008D1080" w:rsidRDefault="00677B68" w:rsidP="008D10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Class participation: 1</w:t>
      </w:r>
      <w:r w:rsidR="008D1080" w:rsidRPr="008D1080">
        <w:rPr>
          <w:rFonts w:ascii="Times New Roman" w:hAnsi="Times New Roman" w:cs="Times New Roman"/>
          <w:sz w:val="24"/>
          <w:szCs w:val="24"/>
        </w:rPr>
        <w:t>0%</w:t>
      </w:r>
    </w:p>
    <w:p w:rsidR="008D1080" w:rsidRPr="008D1080" w:rsidRDefault="008D1080" w:rsidP="008D10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1080">
        <w:rPr>
          <w:rFonts w:ascii="Times New Roman" w:hAnsi="Times New Roman" w:cs="Times New Roman"/>
          <w:sz w:val="24"/>
          <w:szCs w:val="24"/>
        </w:rPr>
        <w:t>Weekly response papers (1-2pp): 30%</w:t>
      </w:r>
    </w:p>
    <w:p w:rsidR="008D1080" w:rsidRPr="008D1080" w:rsidRDefault="008D1080" w:rsidP="008D10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1080">
        <w:rPr>
          <w:rFonts w:ascii="Times New Roman" w:hAnsi="Times New Roman" w:cs="Times New Roman"/>
          <w:sz w:val="24"/>
          <w:szCs w:val="24"/>
        </w:rPr>
        <w:t>In-class</w:t>
      </w:r>
      <w:r w:rsidR="00677B68">
        <w:rPr>
          <w:rFonts w:ascii="Times New Roman" w:hAnsi="Times New Roman" w:cs="Times New Roman"/>
          <w:sz w:val="24"/>
          <w:szCs w:val="24"/>
        </w:rPr>
        <w:t xml:space="preserve"> presentation (8-10 minutes): 15</w:t>
      </w:r>
      <w:r w:rsidRPr="008D1080">
        <w:rPr>
          <w:rFonts w:ascii="Times New Roman" w:hAnsi="Times New Roman" w:cs="Times New Roman"/>
          <w:sz w:val="24"/>
          <w:szCs w:val="24"/>
        </w:rPr>
        <w:t>%</w:t>
      </w:r>
    </w:p>
    <w:p w:rsidR="008D1080" w:rsidRPr="008D1080" w:rsidRDefault="008D1080" w:rsidP="008D10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D1080">
        <w:rPr>
          <w:rFonts w:ascii="Times New Roman" w:hAnsi="Times New Roman" w:cs="Times New Roman"/>
          <w:sz w:val="24"/>
          <w:szCs w:val="24"/>
        </w:rPr>
        <w:t>Plus</w:t>
      </w:r>
      <w:proofErr w:type="gramEnd"/>
      <w:r w:rsidRPr="008D1080">
        <w:rPr>
          <w:rFonts w:ascii="Times New Roman" w:hAnsi="Times New Roman" w:cs="Times New Roman"/>
          <w:sz w:val="24"/>
          <w:szCs w:val="24"/>
        </w:rPr>
        <w:t xml:space="preserve"> a written accompaniment (2-4pp, counts as the response paper for th</w:t>
      </w:r>
      <w:r w:rsidR="00677B68">
        <w:rPr>
          <w:rFonts w:ascii="Times New Roman" w:hAnsi="Times New Roman" w:cs="Times New Roman"/>
          <w:sz w:val="24"/>
          <w:szCs w:val="24"/>
        </w:rPr>
        <w:t>e week of your presentation): 15</w:t>
      </w:r>
      <w:r w:rsidRPr="008D1080">
        <w:rPr>
          <w:rFonts w:ascii="Times New Roman" w:hAnsi="Times New Roman" w:cs="Times New Roman"/>
          <w:sz w:val="24"/>
          <w:szCs w:val="24"/>
        </w:rPr>
        <w:t>%</w:t>
      </w:r>
    </w:p>
    <w:p w:rsidR="008D1080" w:rsidRDefault="008D1080" w:rsidP="008D10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1080">
        <w:rPr>
          <w:rFonts w:ascii="Times New Roman" w:hAnsi="Times New Roman" w:cs="Times New Roman"/>
          <w:sz w:val="24"/>
          <w:szCs w:val="24"/>
        </w:rPr>
        <w:t>Final project (10 p): 30%</w:t>
      </w:r>
    </w:p>
    <w:p w:rsidR="00C862EF" w:rsidRDefault="00C862EF" w:rsidP="008D10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862EF" w:rsidRPr="00C862EF" w:rsidRDefault="00C862EF" w:rsidP="00C862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2EF">
        <w:rPr>
          <w:rFonts w:ascii="Times New Roman" w:hAnsi="Times New Roman" w:cs="Times New Roman"/>
          <w:b/>
          <w:sz w:val="24"/>
          <w:szCs w:val="24"/>
        </w:rPr>
        <w:t>Academic integrity:</w:t>
      </w:r>
      <w:r w:rsidRPr="00C862EF">
        <w:rPr>
          <w:rFonts w:ascii="Times New Roman" w:hAnsi="Times New Roman" w:cs="Times New Roman"/>
          <w:sz w:val="24"/>
          <w:szCs w:val="24"/>
        </w:rPr>
        <w:t xml:space="preserve"> Always use your own words and attribute p</w:t>
      </w:r>
      <w:r>
        <w:rPr>
          <w:rFonts w:ascii="Times New Roman" w:hAnsi="Times New Roman" w:cs="Times New Roman"/>
          <w:sz w:val="24"/>
          <w:szCs w:val="24"/>
        </w:rPr>
        <w:t xml:space="preserve">hrases, sentences, ideas and so </w:t>
      </w:r>
      <w:r w:rsidRPr="00C862EF">
        <w:rPr>
          <w:rFonts w:ascii="Times New Roman" w:hAnsi="Times New Roman" w:cs="Times New Roman"/>
          <w:sz w:val="24"/>
          <w:szCs w:val="24"/>
        </w:rPr>
        <w:t>on to their proper authors. Two lines copy-pasted are still plagi</w:t>
      </w:r>
      <w:r>
        <w:rPr>
          <w:rFonts w:ascii="Times New Roman" w:hAnsi="Times New Roman" w:cs="Times New Roman"/>
          <w:sz w:val="24"/>
          <w:szCs w:val="24"/>
        </w:rPr>
        <w:t xml:space="preserve">arized, unless put in quotation </w:t>
      </w:r>
      <w:r w:rsidRPr="00C862EF">
        <w:rPr>
          <w:rFonts w:ascii="Times New Roman" w:hAnsi="Times New Roman" w:cs="Times New Roman"/>
          <w:sz w:val="24"/>
          <w:szCs w:val="24"/>
        </w:rPr>
        <w:t>marks and footnoted. Any student who plagiarizes - to whatever ex</w:t>
      </w:r>
      <w:r>
        <w:rPr>
          <w:rFonts w:ascii="Times New Roman" w:hAnsi="Times New Roman" w:cs="Times New Roman"/>
          <w:sz w:val="24"/>
          <w:szCs w:val="24"/>
        </w:rPr>
        <w:t xml:space="preserve">tent - will fail the course and </w:t>
      </w:r>
      <w:r w:rsidRPr="00C862EF">
        <w:rPr>
          <w:rFonts w:ascii="Times New Roman" w:hAnsi="Times New Roman" w:cs="Times New Roman"/>
          <w:sz w:val="24"/>
          <w:szCs w:val="24"/>
        </w:rPr>
        <w:t>be reported. This is non-negotiable. For more information on N</w:t>
      </w:r>
      <w:r>
        <w:rPr>
          <w:rFonts w:ascii="Times New Roman" w:hAnsi="Times New Roman" w:cs="Times New Roman"/>
          <w:sz w:val="24"/>
          <w:szCs w:val="24"/>
        </w:rPr>
        <w:t xml:space="preserve">YU’s policy on this please </w:t>
      </w:r>
      <w:r w:rsidRPr="00C862EF">
        <w:rPr>
          <w:rFonts w:ascii="Times New Roman" w:hAnsi="Times New Roman" w:cs="Times New Roman"/>
          <w:sz w:val="24"/>
          <w:szCs w:val="24"/>
        </w:rPr>
        <w:t xml:space="preserve">consult: </w:t>
      </w:r>
      <w:hyperlink r:id="rId9" w:history="1">
        <w:r w:rsidR="0081452E" w:rsidRPr="007B596A">
          <w:rPr>
            <w:rStyle w:val="Hyperlink"/>
            <w:rFonts w:ascii="Times New Roman" w:hAnsi="Times New Roman" w:cs="Times New Roman"/>
            <w:sz w:val="24"/>
            <w:szCs w:val="24"/>
          </w:rPr>
          <w:t>http://cas.nyu.edu/page/ug.academicintegrity</w:t>
        </w:r>
      </w:hyperlink>
      <w:r w:rsidR="0081452E">
        <w:rPr>
          <w:rFonts w:ascii="Times New Roman" w:hAnsi="Times New Roman" w:cs="Times New Roman"/>
          <w:sz w:val="24"/>
          <w:szCs w:val="24"/>
        </w:rPr>
        <w:t>.</w:t>
      </w:r>
      <w:r w:rsidRPr="00C862EF">
        <w:rPr>
          <w:rFonts w:ascii="Times New Roman" w:hAnsi="Times New Roman" w:cs="Times New Roman"/>
          <w:sz w:val="24"/>
          <w:szCs w:val="24"/>
        </w:rPr>
        <w:t xml:space="preserve"> If you’re still unsure please contact me.</w:t>
      </w:r>
    </w:p>
    <w:p w:rsidR="00C862EF" w:rsidRDefault="00C862EF" w:rsidP="00C862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862EF" w:rsidRDefault="00C862EF" w:rsidP="00C862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2EF">
        <w:rPr>
          <w:rFonts w:ascii="Times New Roman" w:hAnsi="Times New Roman" w:cs="Times New Roman"/>
          <w:b/>
          <w:sz w:val="24"/>
          <w:szCs w:val="24"/>
        </w:rPr>
        <w:t>For students with disabilities:</w:t>
      </w:r>
      <w:r w:rsidRPr="00C862EF">
        <w:rPr>
          <w:rFonts w:ascii="Times New Roman" w:hAnsi="Times New Roman" w:cs="Times New Roman"/>
          <w:sz w:val="24"/>
          <w:szCs w:val="24"/>
        </w:rPr>
        <w:t xml:space="preserve"> If you are student with</w:t>
      </w:r>
      <w:r>
        <w:rPr>
          <w:rFonts w:ascii="Times New Roman" w:hAnsi="Times New Roman" w:cs="Times New Roman"/>
          <w:sz w:val="24"/>
          <w:szCs w:val="24"/>
        </w:rPr>
        <w:t xml:space="preserve"> a disability who is requesting </w:t>
      </w:r>
      <w:r w:rsidRPr="00C862EF">
        <w:rPr>
          <w:rFonts w:ascii="Times New Roman" w:hAnsi="Times New Roman" w:cs="Times New Roman"/>
          <w:sz w:val="24"/>
          <w:szCs w:val="24"/>
        </w:rPr>
        <w:t>accommodations, please contact New York University’s</w:t>
      </w:r>
      <w:r>
        <w:rPr>
          <w:rFonts w:ascii="Times New Roman" w:hAnsi="Times New Roman" w:cs="Times New Roman"/>
          <w:sz w:val="24"/>
          <w:szCs w:val="24"/>
        </w:rPr>
        <w:t xml:space="preserve"> Moses Center for Students with </w:t>
      </w:r>
      <w:r w:rsidR="0013047C">
        <w:rPr>
          <w:rFonts w:ascii="Times New Roman" w:hAnsi="Times New Roman" w:cs="Times New Roman"/>
          <w:sz w:val="24"/>
          <w:szCs w:val="24"/>
        </w:rPr>
        <w:t>Disabilities at 212-998-</w:t>
      </w:r>
      <w:r w:rsidRPr="00C862EF">
        <w:rPr>
          <w:rFonts w:ascii="Times New Roman" w:hAnsi="Times New Roman" w:cs="Times New Roman"/>
          <w:sz w:val="24"/>
          <w:szCs w:val="24"/>
        </w:rPr>
        <w:t xml:space="preserve">4980 or </w:t>
      </w:r>
      <w:hyperlink r:id="rId10" w:history="1">
        <w:r w:rsidR="0013047C" w:rsidRPr="00220DA8">
          <w:rPr>
            <w:rStyle w:val="Hyperlink"/>
            <w:rFonts w:ascii="Times New Roman" w:hAnsi="Times New Roman" w:cs="Times New Roman"/>
            <w:sz w:val="24"/>
            <w:szCs w:val="24"/>
          </w:rPr>
          <w:t>mosescsd@nyu.edu</w:t>
        </w:r>
      </w:hyperlink>
      <w:r w:rsidR="0013047C">
        <w:rPr>
          <w:rFonts w:ascii="Times New Roman" w:hAnsi="Times New Roman" w:cs="Times New Roman"/>
          <w:sz w:val="24"/>
          <w:szCs w:val="24"/>
        </w:rPr>
        <w:t>.</w:t>
      </w:r>
      <w:r w:rsidRPr="00C862EF">
        <w:rPr>
          <w:rFonts w:ascii="Times New Roman" w:hAnsi="Times New Roman" w:cs="Times New Roman"/>
          <w:sz w:val="24"/>
          <w:szCs w:val="24"/>
        </w:rPr>
        <w:t xml:space="preserve"> You must be</w:t>
      </w:r>
      <w:r>
        <w:rPr>
          <w:rFonts w:ascii="Times New Roman" w:hAnsi="Times New Roman" w:cs="Times New Roman"/>
          <w:sz w:val="24"/>
          <w:szCs w:val="24"/>
        </w:rPr>
        <w:t xml:space="preserve"> registered with CSD to receive </w:t>
      </w:r>
      <w:r w:rsidRPr="00C862EF">
        <w:rPr>
          <w:rFonts w:ascii="Times New Roman" w:hAnsi="Times New Roman" w:cs="Times New Roman"/>
          <w:sz w:val="24"/>
          <w:szCs w:val="24"/>
        </w:rPr>
        <w:t>accommodations. Information about the Moses Center can b</w:t>
      </w:r>
      <w:r>
        <w:rPr>
          <w:rFonts w:ascii="Times New Roman" w:hAnsi="Times New Roman" w:cs="Times New Roman"/>
          <w:sz w:val="24"/>
          <w:szCs w:val="24"/>
        </w:rPr>
        <w:t xml:space="preserve">e found at </w:t>
      </w:r>
      <w:hyperlink r:id="rId11" w:history="1">
        <w:r w:rsidR="0013047C" w:rsidRPr="00220DA8">
          <w:rPr>
            <w:rStyle w:val="Hyperlink"/>
            <w:rFonts w:ascii="Times New Roman" w:hAnsi="Times New Roman" w:cs="Times New Roman"/>
            <w:sz w:val="24"/>
            <w:szCs w:val="24"/>
          </w:rPr>
          <w:t>www.nyu.edu/csd</w:t>
        </w:r>
      </w:hyperlink>
      <w:r w:rsidR="0013047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The </w:t>
      </w:r>
      <w:r w:rsidRPr="00C862EF">
        <w:rPr>
          <w:rFonts w:ascii="Times New Roman" w:hAnsi="Times New Roman" w:cs="Times New Roman"/>
          <w:sz w:val="24"/>
          <w:szCs w:val="24"/>
        </w:rPr>
        <w:t>Moses Center is located at 726 Broadway on the 2nd floor.</w:t>
      </w:r>
    </w:p>
    <w:p w:rsidR="00A60643" w:rsidRDefault="00A60643" w:rsidP="00C862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0643" w:rsidRPr="00285CEB" w:rsidRDefault="00A60643" w:rsidP="00C862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This classroom is intended to be a</w:t>
      </w:r>
      <w:r w:rsidRPr="00A60643">
        <w:rPr>
          <w:rFonts w:ascii="Times New Roman" w:hAnsi="Times New Roman" w:cs="Times New Roman"/>
          <w:sz w:val="24"/>
          <w:szCs w:val="24"/>
        </w:rPr>
        <w:t xml:space="preserve"> </w:t>
      </w:r>
      <w:r w:rsidRPr="00A60643">
        <w:rPr>
          <w:rFonts w:ascii="Times New Roman" w:hAnsi="Times New Roman" w:cs="Times New Roman"/>
          <w:b/>
          <w:sz w:val="24"/>
          <w:szCs w:val="24"/>
        </w:rPr>
        <w:t>safe zone</w:t>
      </w:r>
      <w:r w:rsidRPr="00A60643">
        <w:rPr>
          <w:rFonts w:ascii="Times New Roman" w:hAnsi="Times New Roman" w:cs="Times New Roman"/>
          <w:sz w:val="24"/>
          <w:szCs w:val="24"/>
        </w:rPr>
        <w:t xml:space="preserve"> for individuals of all ethnicities, abilities, religions, sexual orientations, and gender identities</w:t>
      </w:r>
      <w:r>
        <w:rPr>
          <w:rFonts w:ascii="Times New Roman" w:hAnsi="Times New Roman" w:cs="Times New Roman"/>
          <w:sz w:val="24"/>
          <w:szCs w:val="24"/>
        </w:rPr>
        <w:t xml:space="preserve">. For NYU’s full diversity statement, </w:t>
      </w:r>
      <w:r w:rsidR="009C16EB">
        <w:rPr>
          <w:rFonts w:ascii="Times New Roman" w:hAnsi="Times New Roman" w:cs="Times New Roman"/>
          <w:sz w:val="24"/>
          <w:szCs w:val="24"/>
        </w:rPr>
        <w:t xml:space="preserve">which outlines this policy in more depth, </w:t>
      </w:r>
      <w:r>
        <w:rPr>
          <w:rFonts w:ascii="Times New Roman" w:hAnsi="Times New Roman" w:cs="Times New Roman"/>
          <w:sz w:val="24"/>
          <w:szCs w:val="24"/>
        </w:rPr>
        <w:t xml:space="preserve">please see </w:t>
      </w:r>
      <w:hyperlink r:id="rId12" w:history="1">
        <w:r w:rsidRPr="00220DA8">
          <w:rPr>
            <w:rStyle w:val="Hyperlink"/>
            <w:rFonts w:ascii="Times New Roman" w:hAnsi="Times New Roman" w:cs="Times New Roman"/>
            <w:sz w:val="24"/>
            <w:szCs w:val="24"/>
          </w:rPr>
          <w:t>http://www.nyu.edu/life/diversity-nyu.html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85CEB" w:rsidRDefault="00285CEB" w:rsidP="00285CEB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575D8C" w:rsidRDefault="00575D8C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br w:type="page"/>
      </w:r>
    </w:p>
    <w:p w:rsidR="00575D8C" w:rsidRPr="00575D8C" w:rsidRDefault="00575D8C" w:rsidP="00575D8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75D8C">
        <w:rPr>
          <w:rFonts w:ascii="Times New Roman" w:hAnsi="Times New Roman" w:cs="Times New Roman"/>
          <w:b/>
          <w:sz w:val="24"/>
          <w:szCs w:val="24"/>
        </w:rPr>
        <w:lastRenderedPageBreak/>
        <w:t>COURSE SCHEDULE</w:t>
      </w:r>
    </w:p>
    <w:p w:rsidR="00575D8C" w:rsidRDefault="00575D8C" w:rsidP="00575D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5D8C" w:rsidRDefault="00575D8C" w:rsidP="00285CEB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575D8C">
        <w:rPr>
          <w:rFonts w:ascii="Times New Roman" w:hAnsi="Times New Roman" w:cs="Times New Roman"/>
          <w:sz w:val="24"/>
          <w:szCs w:val="24"/>
        </w:rPr>
        <w:t>Assigned readings and primary sources appear on the day they are to be COMPLETED. The only exception is when a primary source will be distributed or viewed in class, which is indicated on the syllabus. All assigned readings and most primary sources will be available on NYU Classes.</w:t>
      </w:r>
    </w:p>
    <w:p w:rsidR="00575D8C" w:rsidRDefault="00575D8C" w:rsidP="00285CEB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027821" w:rsidRPr="00575D8C" w:rsidRDefault="00481698" w:rsidP="00285C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1698">
        <w:rPr>
          <w:rFonts w:ascii="Times New Roman" w:hAnsi="Times New Roman" w:cs="Times New Roman"/>
          <w:b/>
          <w:sz w:val="24"/>
          <w:szCs w:val="24"/>
          <w:u w:val="single"/>
        </w:rPr>
        <w:t>Week One: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D06FF" w:rsidRPr="00481698">
        <w:rPr>
          <w:rFonts w:ascii="Times New Roman" w:hAnsi="Times New Roman" w:cs="Times New Roman"/>
          <w:b/>
          <w:sz w:val="24"/>
          <w:szCs w:val="24"/>
        </w:rPr>
        <w:t>Who Can Tell the Trut</w:t>
      </w:r>
      <w:r w:rsidR="00F40313" w:rsidRPr="00481698">
        <w:rPr>
          <w:rFonts w:ascii="Times New Roman" w:hAnsi="Times New Roman" w:cs="Times New Roman"/>
          <w:b/>
          <w:sz w:val="24"/>
          <w:szCs w:val="24"/>
        </w:rPr>
        <w:t>h – And</w:t>
      </w:r>
      <w:r w:rsidR="002D06FF" w:rsidRPr="00481698">
        <w:rPr>
          <w:rFonts w:ascii="Times New Roman" w:hAnsi="Times New Roman" w:cs="Times New Roman"/>
          <w:b/>
          <w:sz w:val="24"/>
          <w:szCs w:val="24"/>
        </w:rPr>
        <w:t xml:space="preserve"> How?</w:t>
      </w:r>
    </w:p>
    <w:p w:rsidR="00481698" w:rsidRDefault="00481698" w:rsidP="0048169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95893" w:rsidRPr="00481698" w:rsidRDefault="00481698" w:rsidP="0048169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Tuesday (May 22)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48169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81698">
        <w:rPr>
          <w:rFonts w:ascii="Times New Roman" w:hAnsi="Times New Roman" w:cs="Times New Roman"/>
          <w:sz w:val="24"/>
          <w:szCs w:val="24"/>
        </w:rPr>
        <w:t>The News versus The Story</w:t>
      </w:r>
    </w:p>
    <w:p w:rsidR="00481698" w:rsidRPr="00481698" w:rsidRDefault="00481698" w:rsidP="0048169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95893" w:rsidRPr="00285CEB" w:rsidRDefault="00895893" w:rsidP="00481698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85CEB">
        <w:rPr>
          <w:rFonts w:ascii="Times New Roman" w:hAnsi="Times New Roman" w:cs="Times New Roman"/>
          <w:sz w:val="24"/>
          <w:szCs w:val="24"/>
        </w:rPr>
        <w:t xml:space="preserve">Walter Benjamin, “The Storyteller” in </w:t>
      </w:r>
      <w:r w:rsidRPr="00285CEB">
        <w:rPr>
          <w:rFonts w:ascii="Times New Roman" w:hAnsi="Times New Roman" w:cs="Times New Roman"/>
          <w:i/>
          <w:sz w:val="24"/>
          <w:szCs w:val="24"/>
        </w:rPr>
        <w:t xml:space="preserve">Illuminations </w:t>
      </w:r>
      <w:r w:rsidRPr="00285CEB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285CEB">
        <w:rPr>
          <w:rFonts w:ascii="Times New Roman" w:hAnsi="Times New Roman" w:cs="Times New Roman"/>
          <w:sz w:val="24"/>
          <w:szCs w:val="24"/>
        </w:rPr>
        <w:t>Schocken</w:t>
      </w:r>
      <w:proofErr w:type="spellEnd"/>
      <w:r w:rsidRPr="00285CEB">
        <w:rPr>
          <w:rFonts w:ascii="Times New Roman" w:hAnsi="Times New Roman" w:cs="Times New Roman"/>
          <w:sz w:val="24"/>
          <w:szCs w:val="24"/>
        </w:rPr>
        <w:t>, 2007)</w:t>
      </w:r>
      <w:r w:rsidR="00D747E5" w:rsidRPr="00285CEB">
        <w:rPr>
          <w:rFonts w:ascii="Times New Roman" w:hAnsi="Times New Roman" w:cs="Times New Roman"/>
          <w:sz w:val="24"/>
          <w:szCs w:val="24"/>
        </w:rPr>
        <w:t xml:space="preserve"> pp. 83-111</w:t>
      </w:r>
    </w:p>
    <w:p w:rsidR="00895893" w:rsidRPr="00285CEB" w:rsidRDefault="00895893" w:rsidP="00285C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40D9D" w:rsidRPr="00285CEB" w:rsidRDefault="00F40D9D" w:rsidP="00A4544B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285CEB">
        <w:rPr>
          <w:rFonts w:ascii="Times New Roman" w:hAnsi="Times New Roman" w:cs="Times New Roman"/>
          <w:sz w:val="24"/>
          <w:szCs w:val="24"/>
        </w:rPr>
        <w:t xml:space="preserve">Robert Darnton, “The True History of Fake News.” The New York Review of Books. </w:t>
      </w:r>
      <w:hyperlink r:id="rId13" w:history="1">
        <w:r w:rsidRPr="00285CEB">
          <w:rPr>
            <w:rStyle w:val="Hyperlink"/>
            <w:rFonts w:ascii="Times New Roman" w:hAnsi="Times New Roman" w:cs="Times New Roman"/>
            <w:sz w:val="24"/>
            <w:szCs w:val="24"/>
          </w:rPr>
          <w:t>http://www.nybooks.com/daily/2017/02/13/the-true-history-of-fake-news/</w:t>
        </w:r>
      </w:hyperlink>
    </w:p>
    <w:p w:rsidR="00F40D9D" w:rsidRPr="00285CEB" w:rsidRDefault="00F40D9D" w:rsidP="00285C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91FAB" w:rsidRPr="00285CEB" w:rsidRDefault="00C91FAB" w:rsidP="00A4544B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285CEB">
        <w:rPr>
          <w:rFonts w:ascii="Times New Roman" w:hAnsi="Times New Roman" w:cs="Times New Roman"/>
          <w:sz w:val="24"/>
          <w:szCs w:val="24"/>
        </w:rPr>
        <w:t xml:space="preserve">Elle Hunt, “What is Fake News?” The Guardian. </w:t>
      </w:r>
      <w:hyperlink r:id="rId14" w:history="1">
        <w:r w:rsidRPr="00285CEB">
          <w:rPr>
            <w:rStyle w:val="Hyperlink"/>
            <w:rFonts w:ascii="Times New Roman" w:hAnsi="Times New Roman" w:cs="Times New Roman"/>
            <w:sz w:val="24"/>
            <w:szCs w:val="24"/>
          </w:rPr>
          <w:t>https://www.theguardian.com/media/2016/dec/18/what-is-fake-news-pizzagate</w:t>
        </w:r>
      </w:hyperlink>
    </w:p>
    <w:p w:rsidR="00F40D9D" w:rsidRPr="00285CEB" w:rsidRDefault="00F40D9D" w:rsidP="00285C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95893" w:rsidRPr="00285CEB" w:rsidRDefault="00895893" w:rsidP="00A4544B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285CEB">
        <w:rPr>
          <w:rFonts w:ascii="Times New Roman" w:hAnsi="Times New Roman" w:cs="Times New Roman"/>
          <w:sz w:val="24"/>
          <w:szCs w:val="24"/>
        </w:rPr>
        <w:t xml:space="preserve">Walter Ong, </w:t>
      </w:r>
      <w:r w:rsidRPr="00285CEB">
        <w:rPr>
          <w:rFonts w:ascii="Times New Roman" w:hAnsi="Times New Roman" w:cs="Times New Roman"/>
          <w:i/>
          <w:sz w:val="24"/>
          <w:szCs w:val="24"/>
        </w:rPr>
        <w:t xml:space="preserve">Orality and Literacy </w:t>
      </w:r>
      <w:r w:rsidRPr="00285CEB">
        <w:rPr>
          <w:rFonts w:ascii="Times New Roman" w:hAnsi="Times New Roman" w:cs="Times New Roman"/>
          <w:sz w:val="24"/>
          <w:szCs w:val="24"/>
        </w:rPr>
        <w:t>(</w:t>
      </w:r>
      <w:r w:rsidR="00DC62F2">
        <w:rPr>
          <w:rFonts w:ascii="Times New Roman" w:hAnsi="Times New Roman" w:cs="Times New Roman"/>
          <w:sz w:val="24"/>
          <w:szCs w:val="24"/>
        </w:rPr>
        <w:t>Routledge, 1996</w:t>
      </w:r>
      <w:r w:rsidRPr="00285CEB">
        <w:rPr>
          <w:rFonts w:ascii="Times New Roman" w:hAnsi="Times New Roman" w:cs="Times New Roman"/>
          <w:sz w:val="24"/>
          <w:szCs w:val="24"/>
        </w:rPr>
        <w:t>)</w:t>
      </w:r>
      <w:r w:rsidR="00D747E5" w:rsidRPr="00285CEB">
        <w:rPr>
          <w:rFonts w:ascii="Times New Roman" w:hAnsi="Times New Roman" w:cs="Times New Roman"/>
          <w:sz w:val="24"/>
          <w:szCs w:val="24"/>
        </w:rPr>
        <w:t xml:space="preserve"> </w:t>
      </w:r>
      <w:r w:rsidR="00DC62F2">
        <w:rPr>
          <w:rFonts w:ascii="Times New Roman" w:hAnsi="Times New Roman" w:cs="Times New Roman"/>
          <w:sz w:val="24"/>
          <w:szCs w:val="24"/>
        </w:rPr>
        <w:t>pp. 31-57, 103-108</w:t>
      </w:r>
    </w:p>
    <w:p w:rsidR="008825E2" w:rsidRPr="00285CEB" w:rsidRDefault="008825E2" w:rsidP="00285C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25E2" w:rsidRPr="00285CEB" w:rsidRDefault="008825E2" w:rsidP="00A4544B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285CEB">
        <w:rPr>
          <w:rFonts w:ascii="Times New Roman" w:hAnsi="Times New Roman" w:cs="Times New Roman"/>
          <w:sz w:val="24"/>
          <w:szCs w:val="24"/>
        </w:rPr>
        <w:t xml:space="preserve">Rosa </w:t>
      </w:r>
      <w:proofErr w:type="spellStart"/>
      <w:r w:rsidRPr="00285CEB">
        <w:rPr>
          <w:rFonts w:ascii="Times New Roman" w:hAnsi="Times New Roman" w:cs="Times New Roman"/>
          <w:sz w:val="24"/>
          <w:szCs w:val="24"/>
        </w:rPr>
        <w:t>Salzberg</w:t>
      </w:r>
      <w:proofErr w:type="spellEnd"/>
      <w:r w:rsidRPr="00285CEB">
        <w:rPr>
          <w:rFonts w:ascii="Times New Roman" w:hAnsi="Times New Roman" w:cs="Times New Roman"/>
          <w:sz w:val="24"/>
          <w:szCs w:val="24"/>
        </w:rPr>
        <w:t xml:space="preserve">, </w:t>
      </w:r>
      <w:r w:rsidRPr="00285CEB">
        <w:rPr>
          <w:rFonts w:ascii="Times New Roman" w:hAnsi="Times New Roman" w:cs="Times New Roman"/>
          <w:i/>
          <w:sz w:val="24"/>
          <w:szCs w:val="24"/>
        </w:rPr>
        <w:t xml:space="preserve">Ephemeral City: Cheap Print and Urban Culture in Renaissance Venice </w:t>
      </w:r>
      <w:r w:rsidR="00DC62F2">
        <w:rPr>
          <w:rFonts w:ascii="Times New Roman" w:hAnsi="Times New Roman" w:cs="Times New Roman"/>
          <w:sz w:val="24"/>
          <w:szCs w:val="24"/>
        </w:rPr>
        <w:t>(Manchester</w:t>
      </w:r>
      <w:r w:rsidRPr="00285CEB">
        <w:rPr>
          <w:rFonts w:ascii="Times New Roman" w:hAnsi="Times New Roman" w:cs="Times New Roman"/>
          <w:sz w:val="24"/>
          <w:szCs w:val="24"/>
        </w:rPr>
        <w:t>, 2014) pp. 18-39</w:t>
      </w:r>
    </w:p>
    <w:p w:rsidR="00895893" w:rsidRPr="00285CEB" w:rsidRDefault="00895893" w:rsidP="00285C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A479D" w:rsidRPr="00481698" w:rsidRDefault="00895893" w:rsidP="00A4544B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505A4">
        <w:rPr>
          <w:rFonts w:ascii="Times New Roman" w:hAnsi="Times New Roman" w:cs="Times New Roman"/>
          <w:sz w:val="24"/>
          <w:szCs w:val="24"/>
        </w:rPr>
        <w:t>Mitch</w:t>
      </w:r>
      <w:r w:rsidR="00AB2813" w:rsidRPr="002505A4">
        <w:rPr>
          <w:rFonts w:ascii="Times New Roman" w:hAnsi="Times New Roman" w:cs="Times New Roman"/>
          <w:sz w:val="24"/>
          <w:szCs w:val="24"/>
        </w:rPr>
        <w:t xml:space="preserve">ell Stevens, </w:t>
      </w:r>
      <w:r w:rsidR="00AB2813" w:rsidRPr="002505A4">
        <w:rPr>
          <w:rFonts w:ascii="Times New Roman" w:hAnsi="Times New Roman" w:cs="Times New Roman"/>
          <w:i/>
          <w:sz w:val="24"/>
          <w:szCs w:val="24"/>
        </w:rPr>
        <w:t xml:space="preserve">A History of the News </w:t>
      </w:r>
      <w:r w:rsidR="005A47AF">
        <w:rPr>
          <w:rFonts w:ascii="Times New Roman" w:hAnsi="Times New Roman" w:cs="Times New Roman"/>
          <w:sz w:val="24"/>
          <w:szCs w:val="24"/>
        </w:rPr>
        <w:t>(Oxford</w:t>
      </w:r>
      <w:r w:rsidR="00AB2813" w:rsidRPr="002505A4">
        <w:rPr>
          <w:rFonts w:ascii="Times New Roman" w:hAnsi="Times New Roman" w:cs="Times New Roman"/>
          <w:sz w:val="24"/>
          <w:szCs w:val="24"/>
        </w:rPr>
        <w:t xml:space="preserve">, 2006) </w:t>
      </w:r>
      <w:r w:rsidR="0006014D">
        <w:rPr>
          <w:rFonts w:ascii="Times New Roman" w:hAnsi="Times New Roman" w:cs="Times New Roman"/>
          <w:b/>
          <w:sz w:val="24"/>
          <w:szCs w:val="24"/>
        </w:rPr>
        <w:t>(</w:t>
      </w:r>
      <w:r w:rsidR="005A47AF">
        <w:rPr>
          <w:rFonts w:ascii="Times New Roman" w:hAnsi="Times New Roman" w:cs="Times New Roman"/>
          <w:b/>
          <w:sz w:val="24"/>
          <w:szCs w:val="24"/>
        </w:rPr>
        <w:t xml:space="preserve">excerpts </w:t>
      </w:r>
      <w:r w:rsidR="000F2A98" w:rsidRPr="000F2A98">
        <w:rPr>
          <w:rFonts w:ascii="Times New Roman" w:hAnsi="Times New Roman" w:cs="Times New Roman"/>
          <w:b/>
          <w:sz w:val="24"/>
          <w:szCs w:val="24"/>
        </w:rPr>
        <w:t>in class)</w:t>
      </w:r>
    </w:p>
    <w:p w:rsidR="007D3AF3" w:rsidRPr="00285CEB" w:rsidRDefault="007D3AF3" w:rsidP="00285C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27821" w:rsidRDefault="00481698" w:rsidP="004816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Thursday (May 24)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027821" w:rsidRPr="00481698">
        <w:rPr>
          <w:rFonts w:ascii="Times New Roman" w:hAnsi="Times New Roman" w:cs="Times New Roman"/>
          <w:sz w:val="24"/>
          <w:szCs w:val="24"/>
        </w:rPr>
        <w:t xml:space="preserve">Media </w:t>
      </w:r>
      <w:r w:rsidR="003133CE" w:rsidRPr="00481698">
        <w:rPr>
          <w:rFonts w:ascii="Times New Roman" w:hAnsi="Times New Roman" w:cs="Times New Roman"/>
          <w:sz w:val="24"/>
          <w:szCs w:val="24"/>
        </w:rPr>
        <w:t>Forms</w:t>
      </w:r>
      <w:r>
        <w:rPr>
          <w:rFonts w:ascii="Times New Roman" w:hAnsi="Times New Roman" w:cs="Times New Roman"/>
          <w:sz w:val="24"/>
          <w:szCs w:val="24"/>
        </w:rPr>
        <w:t xml:space="preserve"> and Claims to Truth</w:t>
      </w:r>
    </w:p>
    <w:p w:rsidR="00481698" w:rsidRPr="00481698" w:rsidRDefault="00481698" w:rsidP="0048169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A479D" w:rsidRPr="00285CEB" w:rsidRDefault="00D747E5" w:rsidP="00A4544B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285CEB">
        <w:rPr>
          <w:rFonts w:ascii="Times New Roman" w:hAnsi="Times New Roman" w:cs="Times New Roman"/>
          <w:sz w:val="24"/>
          <w:szCs w:val="24"/>
        </w:rPr>
        <w:t xml:space="preserve">Susan Carruthers, </w:t>
      </w:r>
      <w:r w:rsidR="00787C4E">
        <w:rPr>
          <w:rFonts w:ascii="Times New Roman" w:hAnsi="Times New Roman" w:cs="Times New Roman"/>
          <w:i/>
          <w:sz w:val="24"/>
          <w:szCs w:val="24"/>
        </w:rPr>
        <w:t xml:space="preserve">The </w:t>
      </w:r>
      <w:r w:rsidRPr="00285CEB">
        <w:rPr>
          <w:rFonts w:ascii="Times New Roman" w:hAnsi="Times New Roman" w:cs="Times New Roman"/>
          <w:i/>
          <w:sz w:val="24"/>
          <w:szCs w:val="24"/>
        </w:rPr>
        <w:t xml:space="preserve">Media at War </w:t>
      </w:r>
      <w:r w:rsidRPr="00285CEB">
        <w:rPr>
          <w:rFonts w:ascii="Times New Roman" w:hAnsi="Times New Roman" w:cs="Times New Roman"/>
          <w:sz w:val="24"/>
          <w:szCs w:val="24"/>
        </w:rPr>
        <w:t>(Palgrave, 2011) pp. 209-253</w:t>
      </w:r>
    </w:p>
    <w:p w:rsidR="0065347B" w:rsidRPr="00285CEB" w:rsidRDefault="0065347B" w:rsidP="00285C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5347B" w:rsidRPr="00285CEB" w:rsidRDefault="0065347B" w:rsidP="00A4544B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285CEB">
        <w:rPr>
          <w:rFonts w:ascii="Times New Roman" w:hAnsi="Times New Roman" w:cs="Times New Roman"/>
          <w:sz w:val="24"/>
          <w:szCs w:val="24"/>
        </w:rPr>
        <w:t xml:space="preserve">Alexandra </w:t>
      </w:r>
      <w:proofErr w:type="spellStart"/>
      <w:r w:rsidRPr="00285CEB">
        <w:rPr>
          <w:rFonts w:ascii="Times New Roman" w:hAnsi="Times New Roman" w:cs="Times New Roman"/>
          <w:sz w:val="24"/>
          <w:szCs w:val="24"/>
        </w:rPr>
        <w:t>Juhasz</w:t>
      </w:r>
      <w:proofErr w:type="spellEnd"/>
      <w:r w:rsidRPr="00285CEB">
        <w:rPr>
          <w:rFonts w:ascii="Times New Roman" w:hAnsi="Times New Roman" w:cs="Times New Roman"/>
          <w:sz w:val="24"/>
          <w:szCs w:val="24"/>
        </w:rPr>
        <w:t xml:space="preserve"> &amp; Jesse Lerner, </w:t>
      </w:r>
      <w:r w:rsidRPr="00285CEB">
        <w:rPr>
          <w:rFonts w:ascii="Times New Roman" w:hAnsi="Times New Roman" w:cs="Times New Roman"/>
          <w:i/>
          <w:sz w:val="24"/>
          <w:szCs w:val="24"/>
        </w:rPr>
        <w:t>F is for Phony: Fake Documentary and Truth’s Undoing</w:t>
      </w:r>
      <w:r w:rsidRPr="00285CEB">
        <w:rPr>
          <w:rFonts w:ascii="Times New Roman" w:hAnsi="Times New Roman" w:cs="Times New Roman"/>
          <w:sz w:val="24"/>
          <w:szCs w:val="24"/>
        </w:rPr>
        <w:t xml:space="preserve"> (Minnesota, 2006) </w:t>
      </w:r>
      <w:r w:rsidR="001E15E3">
        <w:rPr>
          <w:rFonts w:ascii="Times New Roman" w:hAnsi="Times New Roman" w:cs="Times New Roman"/>
          <w:sz w:val="24"/>
          <w:szCs w:val="24"/>
        </w:rPr>
        <w:t>pp. 1-36</w:t>
      </w:r>
    </w:p>
    <w:p w:rsidR="0097045C" w:rsidRPr="00285CEB" w:rsidRDefault="0097045C" w:rsidP="00285C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7045C" w:rsidRPr="00285CEB" w:rsidRDefault="0097045C" w:rsidP="00A4544B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85CEB">
        <w:rPr>
          <w:rFonts w:ascii="Times New Roman" w:hAnsi="Times New Roman" w:cs="Times New Roman"/>
          <w:sz w:val="24"/>
          <w:szCs w:val="24"/>
        </w:rPr>
        <w:t xml:space="preserve">Susan Sontag, </w:t>
      </w:r>
      <w:r w:rsidR="00FB6DD7">
        <w:rPr>
          <w:rFonts w:ascii="Times New Roman" w:hAnsi="Times New Roman" w:cs="Times New Roman"/>
          <w:sz w:val="24"/>
          <w:szCs w:val="24"/>
        </w:rPr>
        <w:t xml:space="preserve">“In Plato’s Cave” in </w:t>
      </w:r>
      <w:r w:rsidRPr="00285CEB">
        <w:rPr>
          <w:rFonts w:ascii="Times New Roman" w:hAnsi="Times New Roman" w:cs="Times New Roman"/>
          <w:i/>
          <w:sz w:val="24"/>
          <w:szCs w:val="24"/>
        </w:rPr>
        <w:t xml:space="preserve">On Photography </w:t>
      </w:r>
      <w:r w:rsidRPr="00285CEB">
        <w:rPr>
          <w:rFonts w:ascii="Times New Roman" w:hAnsi="Times New Roman" w:cs="Times New Roman"/>
          <w:sz w:val="24"/>
          <w:szCs w:val="24"/>
        </w:rPr>
        <w:t>(Penguin, 1977)</w:t>
      </w:r>
      <w:r w:rsidR="00FB6DD7">
        <w:rPr>
          <w:rFonts w:ascii="Times New Roman" w:hAnsi="Times New Roman" w:cs="Times New Roman"/>
          <w:sz w:val="24"/>
          <w:szCs w:val="24"/>
        </w:rPr>
        <w:t xml:space="preserve"> pp. 3-26</w:t>
      </w:r>
      <w:r w:rsidR="00736E56" w:rsidRPr="00285CE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747E5" w:rsidRPr="00285CEB" w:rsidRDefault="00D747E5" w:rsidP="00285C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747E5" w:rsidRDefault="00D747E5" w:rsidP="00A4544B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285CEB">
        <w:rPr>
          <w:rFonts w:ascii="Times New Roman" w:hAnsi="Times New Roman" w:cs="Times New Roman"/>
          <w:sz w:val="24"/>
          <w:szCs w:val="24"/>
        </w:rPr>
        <w:t xml:space="preserve">Louise Spence &amp; Vinicius Navarro, </w:t>
      </w:r>
      <w:r w:rsidRPr="00285CEB">
        <w:rPr>
          <w:rFonts w:ascii="Times New Roman" w:hAnsi="Times New Roman" w:cs="Times New Roman"/>
          <w:i/>
          <w:sz w:val="24"/>
          <w:szCs w:val="24"/>
        </w:rPr>
        <w:t>Crafting Truth: Documentary Form and Meaning</w:t>
      </w:r>
      <w:r w:rsidRPr="00285CEB">
        <w:rPr>
          <w:rFonts w:ascii="Times New Roman" w:hAnsi="Times New Roman" w:cs="Times New Roman"/>
          <w:sz w:val="24"/>
          <w:szCs w:val="24"/>
        </w:rPr>
        <w:t xml:space="preserve"> (Rutgers, 2011)</w:t>
      </w:r>
      <w:r w:rsidR="007D6B28">
        <w:rPr>
          <w:rFonts w:ascii="Times New Roman" w:hAnsi="Times New Roman" w:cs="Times New Roman"/>
          <w:sz w:val="24"/>
          <w:szCs w:val="24"/>
        </w:rPr>
        <w:t xml:space="preserve"> pp. 11-35</w:t>
      </w:r>
    </w:p>
    <w:p w:rsidR="00285CEB" w:rsidRPr="00285CEB" w:rsidRDefault="00285CEB" w:rsidP="00285C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85CEB" w:rsidRDefault="00285CEB" w:rsidP="00481698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u w:val="single"/>
        </w:rPr>
      </w:pPr>
      <w:r w:rsidRPr="00481698">
        <w:rPr>
          <w:rFonts w:ascii="Times New Roman" w:hAnsi="Times New Roman" w:cs="Times New Roman"/>
          <w:sz w:val="24"/>
          <w:szCs w:val="24"/>
          <w:u w:val="single"/>
        </w:rPr>
        <w:t>Primary Sources:</w:t>
      </w:r>
    </w:p>
    <w:p w:rsidR="00481698" w:rsidRPr="00481698" w:rsidRDefault="00481698" w:rsidP="00481698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u w:val="single"/>
        </w:rPr>
      </w:pPr>
    </w:p>
    <w:p w:rsidR="009C12EC" w:rsidRDefault="009C12EC" w:rsidP="00A4544B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“News on the March” </w:t>
      </w:r>
      <w:r w:rsidR="00A4544B">
        <w:rPr>
          <w:rFonts w:ascii="Times New Roman" w:hAnsi="Times New Roman" w:cs="Times New Roman"/>
          <w:sz w:val="24"/>
          <w:szCs w:val="24"/>
        </w:rPr>
        <w:t>from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040F4">
        <w:rPr>
          <w:rFonts w:ascii="Times New Roman" w:hAnsi="Times New Roman" w:cs="Times New Roman"/>
          <w:sz w:val="24"/>
          <w:szCs w:val="24"/>
        </w:rPr>
        <w:t xml:space="preserve">Orson Welles (dir.) </w:t>
      </w:r>
      <w:r>
        <w:rPr>
          <w:rFonts w:ascii="Times New Roman" w:hAnsi="Times New Roman" w:cs="Times New Roman"/>
          <w:i/>
          <w:sz w:val="24"/>
          <w:szCs w:val="24"/>
        </w:rPr>
        <w:t>Citizen Kane</w:t>
      </w:r>
      <w:r w:rsidR="001040F4">
        <w:rPr>
          <w:rFonts w:ascii="Times New Roman" w:hAnsi="Times New Roman" w:cs="Times New Roman"/>
          <w:sz w:val="24"/>
          <w:szCs w:val="24"/>
        </w:rPr>
        <w:t>. 1941</w:t>
      </w:r>
      <w:r w:rsidR="00800695">
        <w:rPr>
          <w:rFonts w:ascii="Times New Roman" w:hAnsi="Times New Roman" w:cs="Times New Roman"/>
          <w:sz w:val="24"/>
          <w:szCs w:val="24"/>
        </w:rPr>
        <w:t xml:space="preserve"> </w:t>
      </w:r>
      <w:r w:rsidR="00800695" w:rsidRPr="00575D8C">
        <w:rPr>
          <w:rFonts w:ascii="Times New Roman" w:hAnsi="Times New Roman" w:cs="Times New Roman"/>
          <w:b/>
          <w:sz w:val="24"/>
          <w:szCs w:val="24"/>
        </w:rPr>
        <w:t>(in class)</w:t>
      </w:r>
    </w:p>
    <w:p w:rsidR="00800695" w:rsidRPr="001040F4" w:rsidRDefault="00800695" w:rsidP="00285C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76E89" w:rsidRDefault="00ED523B" w:rsidP="00A4544B">
      <w:pPr>
        <w:spacing w:after="0" w:line="240" w:lineRule="auto"/>
        <w:ind w:left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Photos</w:t>
      </w:r>
      <w:r w:rsidR="008020DA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="00A4544B">
        <w:rPr>
          <w:rFonts w:ascii="Times New Roman" w:hAnsi="Times New Roman" w:cs="Times New Roman"/>
          <w:sz w:val="24"/>
          <w:szCs w:val="24"/>
        </w:rPr>
        <w:t>Klement</w:t>
      </w:r>
      <w:proofErr w:type="spellEnd"/>
      <w:r w:rsidR="00A4544B">
        <w:rPr>
          <w:rFonts w:ascii="Times New Roman" w:hAnsi="Times New Roman" w:cs="Times New Roman"/>
          <w:sz w:val="24"/>
          <w:szCs w:val="24"/>
        </w:rPr>
        <w:t xml:space="preserve"> </w:t>
      </w:r>
      <w:r w:rsidR="008020DA">
        <w:rPr>
          <w:rFonts w:ascii="Times New Roman" w:hAnsi="Times New Roman" w:cs="Times New Roman"/>
          <w:sz w:val="24"/>
          <w:szCs w:val="24"/>
        </w:rPr>
        <w:t xml:space="preserve">Gottwald &amp; </w:t>
      </w:r>
      <w:r w:rsidR="00A4544B">
        <w:rPr>
          <w:rFonts w:ascii="Times New Roman" w:hAnsi="Times New Roman" w:cs="Times New Roman"/>
          <w:sz w:val="24"/>
          <w:szCs w:val="24"/>
        </w:rPr>
        <w:t xml:space="preserve">Vlado </w:t>
      </w:r>
      <w:proofErr w:type="spellStart"/>
      <w:r w:rsidR="008020DA">
        <w:rPr>
          <w:rFonts w:ascii="Times New Roman" w:hAnsi="Times New Roman" w:cs="Times New Roman"/>
          <w:sz w:val="24"/>
          <w:szCs w:val="24"/>
        </w:rPr>
        <w:t>Clementis</w:t>
      </w:r>
      <w:proofErr w:type="spellEnd"/>
      <w:r w:rsidR="008020DA">
        <w:rPr>
          <w:rFonts w:ascii="Times New Roman" w:hAnsi="Times New Roman" w:cs="Times New Roman"/>
          <w:sz w:val="24"/>
          <w:szCs w:val="24"/>
        </w:rPr>
        <w:t xml:space="preserve">, </w:t>
      </w:r>
      <w:r w:rsidR="00A4544B">
        <w:rPr>
          <w:rFonts w:ascii="Times New Roman" w:hAnsi="Times New Roman" w:cs="Times New Roman"/>
          <w:sz w:val="24"/>
          <w:szCs w:val="24"/>
        </w:rPr>
        <w:t>with</w:t>
      </w:r>
      <w:r w:rsidR="008020DA">
        <w:rPr>
          <w:rFonts w:ascii="Times New Roman" w:hAnsi="Times New Roman" w:cs="Times New Roman"/>
          <w:sz w:val="24"/>
          <w:szCs w:val="24"/>
        </w:rPr>
        <w:t xml:space="preserve"> excerpt from Milan Kundera, </w:t>
      </w:r>
      <w:r w:rsidR="008020DA">
        <w:rPr>
          <w:rFonts w:ascii="Times New Roman" w:hAnsi="Times New Roman" w:cs="Times New Roman"/>
          <w:i/>
          <w:sz w:val="24"/>
          <w:szCs w:val="24"/>
        </w:rPr>
        <w:t xml:space="preserve">The Book of Laughter and Forgetting </w:t>
      </w:r>
      <w:r w:rsidR="008020DA">
        <w:rPr>
          <w:rFonts w:ascii="Times New Roman" w:hAnsi="Times New Roman" w:cs="Times New Roman"/>
          <w:sz w:val="24"/>
          <w:szCs w:val="24"/>
        </w:rPr>
        <w:t>(</w:t>
      </w:r>
      <w:r w:rsidR="001A2061">
        <w:rPr>
          <w:rFonts w:ascii="Times New Roman" w:hAnsi="Times New Roman" w:cs="Times New Roman"/>
          <w:sz w:val="24"/>
          <w:szCs w:val="24"/>
        </w:rPr>
        <w:t>Faber &amp; Faber, 2007)</w:t>
      </w:r>
      <w:r w:rsidR="00800695">
        <w:rPr>
          <w:rFonts w:ascii="Times New Roman" w:hAnsi="Times New Roman" w:cs="Times New Roman"/>
          <w:sz w:val="24"/>
          <w:szCs w:val="24"/>
        </w:rPr>
        <w:t xml:space="preserve"> </w:t>
      </w:r>
      <w:r w:rsidR="00800695" w:rsidRPr="00575D8C">
        <w:rPr>
          <w:rFonts w:ascii="Times New Roman" w:hAnsi="Times New Roman" w:cs="Times New Roman"/>
          <w:b/>
          <w:sz w:val="24"/>
          <w:szCs w:val="24"/>
        </w:rPr>
        <w:t>(in class)</w:t>
      </w:r>
    </w:p>
    <w:p w:rsidR="002505A4" w:rsidRDefault="002505A4" w:rsidP="00A4544B">
      <w:pPr>
        <w:spacing w:after="0" w:line="240" w:lineRule="auto"/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2505A4" w:rsidRPr="008020DA" w:rsidRDefault="002505A4" w:rsidP="00A4544B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British and American e</w:t>
      </w:r>
      <w:r w:rsidRPr="002505A4">
        <w:rPr>
          <w:rFonts w:ascii="Times New Roman" w:hAnsi="Times New Roman" w:cs="Times New Roman"/>
          <w:sz w:val="24"/>
          <w:szCs w:val="24"/>
        </w:rPr>
        <w:t>xamples of embedded journalism from Iraq</w:t>
      </w:r>
      <w:r>
        <w:rPr>
          <w:rFonts w:ascii="Times New Roman" w:hAnsi="Times New Roman" w:cs="Times New Roman"/>
          <w:b/>
          <w:sz w:val="24"/>
          <w:szCs w:val="24"/>
        </w:rPr>
        <w:t xml:space="preserve"> (in class)</w:t>
      </w:r>
    </w:p>
    <w:p w:rsidR="00374374" w:rsidRDefault="00374374" w:rsidP="00285CEB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507EF9" w:rsidRDefault="00507EF9" w:rsidP="00285CEB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2D06FF" w:rsidRDefault="00A4544B" w:rsidP="00285CE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Week Two:</w:t>
      </w:r>
      <w:r w:rsidR="002D06FF" w:rsidRPr="00A4544B">
        <w:rPr>
          <w:rFonts w:ascii="Times New Roman" w:hAnsi="Times New Roman" w:cs="Times New Roman"/>
          <w:sz w:val="24"/>
          <w:szCs w:val="24"/>
        </w:rPr>
        <w:t xml:space="preserve"> </w:t>
      </w:r>
      <w:r w:rsidR="002D06FF" w:rsidRPr="00A4544B">
        <w:rPr>
          <w:rFonts w:ascii="Times New Roman" w:hAnsi="Times New Roman" w:cs="Times New Roman"/>
          <w:b/>
          <w:sz w:val="24"/>
          <w:szCs w:val="24"/>
        </w:rPr>
        <w:t xml:space="preserve">Who Can </w:t>
      </w:r>
      <w:r w:rsidR="00D747E5" w:rsidRPr="00A4544B">
        <w:rPr>
          <w:rFonts w:ascii="Times New Roman" w:hAnsi="Times New Roman" w:cs="Times New Roman"/>
          <w:b/>
          <w:sz w:val="24"/>
          <w:szCs w:val="24"/>
        </w:rPr>
        <w:t>Tell Truth from Fiction</w:t>
      </w:r>
      <w:r w:rsidR="002D06FF" w:rsidRPr="00A4544B">
        <w:rPr>
          <w:rFonts w:ascii="Times New Roman" w:hAnsi="Times New Roman" w:cs="Times New Roman"/>
          <w:b/>
          <w:sz w:val="24"/>
          <w:szCs w:val="24"/>
        </w:rPr>
        <w:t>?</w:t>
      </w:r>
    </w:p>
    <w:p w:rsidR="00A4544B" w:rsidRPr="00A4544B" w:rsidRDefault="00A4544B" w:rsidP="00285CE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27821" w:rsidRDefault="00A4544B" w:rsidP="00A454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Tuesday (May 29)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6D655A" w:rsidRPr="00A4544B">
        <w:rPr>
          <w:rFonts w:ascii="Times New Roman" w:hAnsi="Times New Roman" w:cs="Times New Roman"/>
          <w:sz w:val="24"/>
          <w:szCs w:val="24"/>
        </w:rPr>
        <w:t>New Media,</w:t>
      </w:r>
      <w:r w:rsidR="00110433" w:rsidRPr="00A4544B">
        <w:rPr>
          <w:rFonts w:ascii="Times New Roman" w:hAnsi="Times New Roman" w:cs="Times New Roman"/>
          <w:sz w:val="24"/>
          <w:szCs w:val="24"/>
        </w:rPr>
        <w:t xml:space="preserve"> New Media Scares</w:t>
      </w:r>
    </w:p>
    <w:p w:rsidR="00575D8C" w:rsidRPr="00A4544B" w:rsidRDefault="00575D8C" w:rsidP="00A4544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27821" w:rsidRPr="00285CEB" w:rsidRDefault="004E0A15" w:rsidP="00C458A5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285CEB">
        <w:rPr>
          <w:rFonts w:ascii="Times New Roman" w:hAnsi="Times New Roman" w:cs="Times New Roman"/>
          <w:sz w:val="24"/>
          <w:szCs w:val="24"/>
        </w:rPr>
        <w:t xml:space="preserve">Jürgen Habermas, </w:t>
      </w:r>
      <w:r w:rsidRPr="00285CEB">
        <w:rPr>
          <w:rFonts w:ascii="Times New Roman" w:hAnsi="Times New Roman" w:cs="Times New Roman"/>
          <w:i/>
          <w:sz w:val="24"/>
          <w:szCs w:val="24"/>
        </w:rPr>
        <w:t xml:space="preserve">The Structural Transformation of the Public Sphere </w:t>
      </w:r>
      <w:r w:rsidRPr="00285CEB">
        <w:rPr>
          <w:rFonts w:ascii="Times New Roman" w:hAnsi="Times New Roman" w:cs="Times New Roman"/>
          <w:sz w:val="24"/>
          <w:szCs w:val="24"/>
        </w:rPr>
        <w:t xml:space="preserve">(MIT, 1991) </w:t>
      </w:r>
      <w:r w:rsidR="00B05A43">
        <w:rPr>
          <w:rFonts w:ascii="Times New Roman" w:hAnsi="Times New Roman" w:cs="Times New Roman"/>
          <w:sz w:val="24"/>
          <w:szCs w:val="24"/>
        </w:rPr>
        <w:t>pp. 181-195</w:t>
      </w:r>
    </w:p>
    <w:p w:rsidR="004E0A15" w:rsidRPr="00285CEB" w:rsidRDefault="004E0A15" w:rsidP="00285CE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854EC" w:rsidRPr="00285CEB" w:rsidRDefault="00C854EC" w:rsidP="00C458A5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285CEB">
        <w:rPr>
          <w:rFonts w:ascii="Times New Roman" w:hAnsi="Times New Roman" w:cs="Times New Roman"/>
          <w:sz w:val="24"/>
          <w:szCs w:val="24"/>
        </w:rPr>
        <w:t xml:space="preserve">Joy Elizabeth Hayes &amp; Kathleen Battles, “Exchange and Interconnection in US Network Radio: A Reinterpretation of </w:t>
      </w:r>
      <w:r w:rsidR="00D155B8" w:rsidRPr="00285CEB">
        <w:rPr>
          <w:rFonts w:ascii="Times New Roman" w:hAnsi="Times New Roman" w:cs="Times New Roman"/>
          <w:sz w:val="24"/>
          <w:szCs w:val="24"/>
        </w:rPr>
        <w:t xml:space="preserve">the 1938 War of the Worlds Broadcast” in </w:t>
      </w:r>
      <w:r w:rsidR="00D155B8" w:rsidRPr="00285CEB">
        <w:rPr>
          <w:rFonts w:ascii="Times New Roman" w:hAnsi="Times New Roman" w:cs="Times New Roman"/>
          <w:i/>
          <w:sz w:val="24"/>
          <w:szCs w:val="24"/>
        </w:rPr>
        <w:t>Radio Journal</w:t>
      </w:r>
      <w:r w:rsidR="00D155B8" w:rsidRPr="00285CEB">
        <w:rPr>
          <w:rFonts w:ascii="Times New Roman" w:hAnsi="Times New Roman" w:cs="Times New Roman"/>
          <w:sz w:val="24"/>
          <w:szCs w:val="24"/>
        </w:rPr>
        <w:t>, Vol. 9, No. 1 (2011) pp. 51-62</w:t>
      </w:r>
    </w:p>
    <w:p w:rsidR="00C854EC" w:rsidRPr="00285CEB" w:rsidRDefault="00C854EC" w:rsidP="00285C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D06FF" w:rsidRDefault="004A5569" w:rsidP="00C458A5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85CEB">
        <w:rPr>
          <w:rFonts w:ascii="Times New Roman" w:hAnsi="Times New Roman" w:cs="Times New Roman"/>
          <w:sz w:val="24"/>
          <w:szCs w:val="24"/>
        </w:rPr>
        <w:t>Marshall McL</w:t>
      </w:r>
      <w:r w:rsidR="00F40313" w:rsidRPr="00285CEB">
        <w:rPr>
          <w:rFonts w:ascii="Times New Roman" w:hAnsi="Times New Roman" w:cs="Times New Roman"/>
          <w:sz w:val="24"/>
          <w:szCs w:val="24"/>
        </w:rPr>
        <w:t xml:space="preserve">uhan, </w:t>
      </w:r>
      <w:r w:rsidR="00F40313" w:rsidRPr="00285CEB">
        <w:rPr>
          <w:rFonts w:ascii="Times New Roman" w:hAnsi="Times New Roman" w:cs="Times New Roman"/>
          <w:i/>
          <w:sz w:val="24"/>
          <w:szCs w:val="24"/>
        </w:rPr>
        <w:t xml:space="preserve">Understanding Media: The Extensions of Man </w:t>
      </w:r>
      <w:r w:rsidR="00F40313" w:rsidRPr="00285CEB">
        <w:rPr>
          <w:rFonts w:ascii="Times New Roman" w:hAnsi="Times New Roman" w:cs="Times New Roman"/>
          <w:sz w:val="24"/>
          <w:szCs w:val="24"/>
        </w:rPr>
        <w:t>(</w:t>
      </w:r>
      <w:r w:rsidR="00681A5E" w:rsidRPr="00285CEB">
        <w:rPr>
          <w:rFonts w:ascii="Times New Roman" w:hAnsi="Times New Roman" w:cs="Times New Roman"/>
          <w:sz w:val="24"/>
          <w:szCs w:val="24"/>
        </w:rPr>
        <w:t>MIT, 1994)</w:t>
      </w:r>
      <w:r w:rsidR="00BD4218" w:rsidRPr="00285CEB">
        <w:rPr>
          <w:rFonts w:ascii="Times New Roman" w:hAnsi="Times New Roman" w:cs="Times New Roman"/>
          <w:sz w:val="24"/>
          <w:szCs w:val="24"/>
        </w:rPr>
        <w:t xml:space="preserve"> </w:t>
      </w:r>
      <w:r w:rsidR="005C0F7A">
        <w:rPr>
          <w:rFonts w:ascii="Times New Roman" w:hAnsi="Times New Roman" w:cs="Times New Roman"/>
          <w:sz w:val="24"/>
          <w:szCs w:val="24"/>
        </w:rPr>
        <w:t>pp. 3-32</w:t>
      </w:r>
    </w:p>
    <w:p w:rsidR="00800695" w:rsidRDefault="00800695" w:rsidP="00285C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0695" w:rsidRDefault="00800695" w:rsidP="00C458A5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u w:val="single"/>
        </w:rPr>
      </w:pPr>
      <w:r w:rsidRPr="00C458A5">
        <w:rPr>
          <w:rFonts w:ascii="Times New Roman" w:hAnsi="Times New Roman" w:cs="Times New Roman"/>
          <w:sz w:val="24"/>
          <w:szCs w:val="24"/>
          <w:u w:val="single"/>
        </w:rPr>
        <w:t>Primary Sources:</w:t>
      </w:r>
    </w:p>
    <w:p w:rsidR="00C458A5" w:rsidRPr="00C458A5" w:rsidRDefault="00C458A5" w:rsidP="00C458A5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u w:val="single"/>
        </w:rPr>
      </w:pPr>
    </w:p>
    <w:p w:rsidR="00A918B5" w:rsidRPr="00285CEB" w:rsidRDefault="00DA026A" w:rsidP="00A918B5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Gordon </w:t>
      </w:r>
      <w:proofErr w:type="spellStart"/>
      <w:r>
        <w:rPr>
          <w:rFonts w:ascii="Times New Roman" w:hAnsi="Times New Roman" w:cs="Times New Roman"/>
          <w:sz w:val="24"/>
          <w:szCs w:val="24"/>
        </w:rPr>
        <w:t>Allport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&amp; Hadley </w:t>
      </w:r>
      <w:proofErr w:type="spellStart"/>
      <w:r>
        <w:rPr>
          <w:rFonts w:ascii="Times New Roman" w:hAnsi="Times New Roman" w:cs="Times New Roman"/>
          <w:sz w:val="24"/>
          <w:szCs w:val="24"/>
        </w:rPr>
        <w:t>Cantri</w:t>
      </w:r>
      <w:r w:rsidR="00A918B5" w:rsidRPr="00285CEB">
        <w:rPr>
          <w:rFonts w:ascii="Times New Roman" w:hAnsi="Times New Roman" w:cs="Times New Roman"/>
          <w:sz w:val="24"/>
          <w:szCs w:val="24"/>
        </w:rPr>
        <w:t>l</w:t>
      </w:r>
      <w:proofErr w:type="spellEnd"/>
      <w:r w:rsidR="00A918B5" w:rsidRPr="00285CEB">
        <w:rPr>
          <w:rFonts w:ascii="Times New Roman" w:hAnsi="Times New Roman" w:cs="Times New Roman"/>
          <w:sz w:val="24"/>
          <w:szCs w:val="24"/>
        </w:rPr>
        <w:t xml:space="preserve">, </w:t>
      </w:r>
      <w:r w:rsidR="00A918B5" w:rsidRPr="00285CEB">
        <w:rPr>
          <w:rFonts w:ascii="Times New Roman" w:hAnsi="Times New Roman" w:cs="Times New Roman"/>
          <w:i/>
          <w:sz w:val="24"/>
          <w:szCs w:val="24"/>
        </w:rPr>
        <w:t xml:space="preserve">The Psychology of Radio </w:t>
      </w:r>
      <w:r w:rsidR="00A918B5" w:rsidRPr="00285CEB">
        <w:rPr>
          <w:rFonts w:ascii="Times New Roman" w:hAnsi="Times New Roman" w:cs="Times New Roman"/>
          <w:sz w:val="24"/>
          <w:szCs w:val="24"/>
        </w:rPr>
        <w:t>(Harper, 1935) pp. 3-36</w:t>
      </w:r>
    </w:p>
    <w:p w:rsidR="00A918B5" w:rsidRPr="00285CEB" w:rsidRDefault="00A918B5" w:rsidP="00A918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0695" w:rsidRPr="00800695" w:rsidRDefault="00800695" w:rsidP="00575D8C">
      <w:pPr>
        <w:spacing w:after="0" w:line="240" w:lineRule="auto"/>
        <w:ind w:left="720"/>
        <w:rPr>
          <w:rFonts w:ascii="Times New Roman" w:hAnsi="Times New Roman" w:cs="Times New Roman"/>
          <w:i/>
          <w:sz w:val="24"/>
          <w:szCs w:val="24"/>
        </w:rPr>
      </w:pPr>
      <w:r w:rsidRPr="00285CEB">
        <w:rPr>
          <w:rFonts w:ascii="Times New Roman" w:hAnsi="Times New Roman" w:cs="Times New Roman"/>
          <w:sz w:val="24"/>
          <w:szCs w:val="24"/>
        </w:rPr>
        <w:t xml:space="preserve">Orson Welles (dir.) </w:t>
      </w:r>
      <w:r w:rsidRPr="00285CEB">
        <w:rPr>
          <w:rFonts w:ascii="Times New Roman" w:hAnsi="Times New Roman" w:cs="Times New Roman"/>
          <w:i/>
          <w:sz w:val="24"/>
          <w:szCs w:val="24"/>
        </w:rPr>
        <w:t>The War of the Worlds</w:t>
      </w:r>
      <w:r w:rsidRPr="00285CEB">
        <w:rPr>
          <w:rFonts w:ascii="Times New Roman" w:hAnsi="Times New Roman" w:cs="Times New Roman"/>
          <w:sz w:val="24"/>
          <w:szCs w:val="24"/>
        </w:rPr>
        <w:t>. 1938</w:t>
      </w:r>
      <w:r w:rsidR="00575D8C">
        <w:rPr>
          <w:rFonts w:ascii="Times New Roman" w:hAnsi="Times New Roman" w:cs="Times New Roman"/>
          <w:sz w:val="24"/>
          <w:szCs w:val="24"/>
        </w:rPr>
        <w:t xml:space="preserve">. </w:t>
      </w:r>
      <w:hyperlink r:id="rId15" w:history="1">
        <w:r w:rsidR="00575D8C" w:rsidRPr="007B596A">
          <w:rPr>
            <w:rStyle w:val="Hyperlink"/>
            <w:rFonts w:ascii="Times New Roman" w:hAnsi="Times New Roman" w:cs="Times New Roman"/>
            <w:sz w:val="24"/>
            <w:szCs w:val="24"/>
          </w:rPr>
          <w:t>https://www.youtube.com/watch?v=Xs0K4ApWl4g</w:t>
        </w:r>
      </w:hyperlink>
      <w:r w:rsidR="00575D8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D06FF" w:rsidRPr="00285CEB" w:rsidRDefault="002D06FF" w:rsidP="00285CE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27821" w:rsidRDefault="00A4544B" w:rsidP="00A454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Thursday (May 31)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027821" w:rsidRPr="00A4544B">
        <w:rPr>
          <w:rFonts w:ascii="Times New Roman" w:hAnsi="Times New Roman" w:cs="Times New Roman"/>
          <w:sz w:val="24"/>
          <w:szCs w:val="24"/>
        </w:rPr>
        <w:t>Susceptible Audiences?</w:t>
      </w:r>
    </w:p>
    <w:p w:rsidR="00A4544B" w:rsidRPr="00A4544B" w:rsidRDefault="00A4544B" w:rsidP="00A4544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31688" w:rsidRPr="00285CEB" w:rsidRDefault="00931688" w:rsidP="00931688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85CEB">
        <w:rPr>
          <w:rFonts w:ascii="Times New Roman" w:hAnsi="Times New Roman" w:cs="Times New Roman"/>
          <w:sz w:val="24"/>
          <w:szCs w:val="24"/>
        </w:rPr>
        <w:t xml:space="preserve">Gustav Le Bon, </w:t>
      </w:r>
      <w:r w:rsidRPr="00285CEB">
        <w:rPr>
          <w:rFonts w:ascii="Times New Roman" w:hAnsi="Times New Roman" w:cs="Times New Roman"/>
          <w:i/>
          <w:sz w:val="24"/>
          <w:szCs w:val="24"/>
        </w:rPr>
        <w:t xml:space="preserve">The Crowd: Study of the Popular Mind </w:t>
      </w:r>
      <w:r w:rsidRPr="00285CEB">
        <w:rPr>
          <w:rFonts w:ascii="Times New Roman" w:hAnsi="Times New Roman" w:cs="Times New Roman"/>
          <w:sz w:val="24"/>
          <w:szCs w:val="24"/>
        </w:rPr>
        <w:t>(</w:t>
      </w:r>
      <w:r w:rsidR="00533991">
        <w:rPr>
          <w:rFonts w:ascii="Times New Roman" w:hAnsi="Times New Roman" w:cs="Times New Roman"/>
          <w:sz w:val="24"/>
          <w:szCs w:val="24"/>
        </w:rPr>
        <w:t>Penguin, 1992</w:t>
      </w:r>
      <w:r w:rsidRPr="00285CEB">
        <w:rPr>
          <w:rFonts w:ascii="Times New Roman" w:hAnsi="Times New Roman" w:cs="Times New Roman"/>
          <w:sz w:val="24"/>
          <w:szCs w:val="24"/>
        </w:rPr>
        <w:t>)</w:t>
      </w:r>
      <w:r w:rsidR="00533991">
        <w:rPr>
          <w:rFonts w:ascii="Times New Roman" w:hAnsi="Times New Roman" w:cs="Times New Roman"/>
          <w:sz w:val="24"/>
          <w:szCs w:val="24"/>
        </w:rPr>
        <w:t xml:space="preserve"> pp. 13-71</w:t>
      </w:r>
    </w:p>
    <w:p w:rsidR="00931688" w:rsidRPr="00285CEB" w:rsidRDefault="00931688" w:rsidP="009316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27821" w:rsidRPr="00285CEB" w:rsidRDefault="00B8075B" w:rsidP="002C749E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285CEB">
        <w:rPr>
          <w:rFonts w:ascii="Times New Roman" w:hAnsi="Times New Roman" w:cs="Times New Roman"/>
          <w:sz w:val="24"/>
          <w:szCs w:val="24"/>
        </w:rPr>
        <w:t xml:space="preserve">Susan Carruthers, </w:t>
      </w:r>
      <w:r w:rsidRPr="00285CEB">
        <w:rPr>
          <w:rFonts w:ascii="Times New Roman" w:hAnsi="Times New Roman" w:cs="Times New Roman"/>
          <w:i/>
          <w:sz w:val="24"/>
          <w:szCs w:val="24"/>
        </w:rPr>
        <w:t xml:space="preserve">Cold War Captives: Imprisonment, Escape, and Brainwashing </w:t>
      </w:r>
      <w:r w:rsidRPr="00285CEB">
        <w:rPr>
          <w:rFonts w:ascii="Times New Roman" w:hAnsi="Times New Roman" w:cs="Times New Roman"/>
          <w:sz w:val="24"/>
          <w:szCs w:val="24"/>
        </w:rPr>
        <w:t>(Cal</w:t>
      </w:r>
      <w:r w:rsidR="005A47AF">
        <w:rPr>
          <w:rFonts w:ascii="Times New Roman" w:hAnsi="Times New Roman" w:cs="Times New Roman"/>
          <w:sz w:val="24"/>
          <w:szCs w:val="24"/>
        </w:rPr>
        <w:t>ifornia</w:t>
      </w:r>
      <w:r w:rsidR="00693F19">
        <w:rPr>
          <w:rFonts w:ascii="Times New Roman" w:hAnsi="Times New Roman" w:cs="Times New Roman"/>
          <w:sz w:val="24"/>
          <w:szCs w:val="24"/>
        </w:rPr>
        <w:t xml:space="preserve">, 2009) pp. </w:t>
      </w:r>
      <w:r w:rsidR="00C154B1">
        <w:rPr>
          <w:rFonts w:ascii="Times New Roman" w:hAnsi="Times New Roman" w:cs="Times New Roman"/>
          <w:sz w:val="24"/>
          <w:szCs w:val="24"/>
        </w:rPr>
        <w:t>1-21</w:t>
      </w:r>
    </w:p>
    <w:p w:rsidR="005D40C8" w:rsidRPr="00285CEB" w:rsidRDefault="005D40C8" w:rsidP="00285C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D40C8" w:rsidRPr="00285CEB" w:rsidRDefault="005D40C8" w:rsidP="002C749E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285CEB">
        <w:rPr>
          <w:rFonts w:ascii="Times New Roman" w:hAnsi="Times New Roman" w:cs="Times New Roman"/>
          <w:sz w:val="24"/>
          <w:szCs w:val="24"/>
        </w:rPr>
        <w:t xml:space="preserve">Jacques Ellul, </w:t>
      </w:r>
      <w:r w:rsidRPr="00285CEB">
        <w:rPr>
          <w:rFonts w:ascii="Times New Roman" w:hAnsi="Times New Roman" w:cs="Times New Roman"/>
          <w:i/>
          <w:sz w:val="24"/>
          <w:szCs w:val="24"/>
        </w:rPr>
        <w:t xml:space="preserve">Propaganda: The Formation of Men’s Attitudes </w:t>
      </w:r>
      <w:r w:rsidRPr="00285CEB">
        <w:rPr>
          <w:rFonts w:ascii="Times New Roman" w:hAnsi="Times New Roman" w:cs="Times New Roman"/>
          <w:sz w:val="24"/>
          <w:szCs w:val="24"/>
        </w:rPr>
        <w:t>(Knopf, 1973)</w:t>
      </w:r>
      <w:r w:rsidR="00747B8B" w:rsidRPr="00285CEB">
        <w:rPr>
          <w:rFonts w:ascii="Times New Roman" w:hAnsi="Times New Roman" w:cs="Times New Roman"/>
          <w:sz w:val="24"/>
          <w:szCs w:val="24"/>
        </w:rPr>
        <w:t xml:space="preserve"> </w:t>
      </w:r>
      <w:r w:rsidR="00D02F42">
        <w:rPr>
          <w:rFonts w:ascii="Times New Roman" w:hAnsi="Times New Roman" w:cs="Times New Roman"/>
          <w:sz w:val="24"/>
          <w:szCs w:val="24"/>
        </w:rPr>
        <w:t>pp. 6-</w:t>
      </w:r>
      <w:r w:rsidR="00557201">
        <w:rPr>
          <w:rFonts w:ascii="Times New Roman" w:hAnsi="Times New Roman" w:cs="Times New Roman"/>
          <w:sz w:val="24"/>
          <w:szCs w:val="24"/>
        </w:rPr>
        <w:t>32 &amp; 88-</w:t>
      </w:r>
      <w:r w:rsidR="00602AD5">
        <w:rPr>
          <w:rFonts w:ascii="Times New Roman" w:hAnsi="Times New Roman" w:cs="Times New Roman"/>
          <w:sz w:val="24"/>
          <w:szCs w:val="24"/>
        </w:rPr>
        <w:t>109</w:t>
      </w:r>
    </w:p>
    <w:p w:rsidR="005A012A" w:rsidRPr="00285CEB" w:rsidRDefault="005A012A" w:rsidP="00285C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C749E" w:rsidRDefault="002C749E" w:rsidP="002C749E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u w:val="single"/>
        </w:rPr>
      </w:pPr>
      <w:r w:rsidRPr="00C458A5">
        <w:rPr>
          <w:rFonts w:ascii="Times New Roman" w:hAnsi="Times New Roman" w:cs="Times New Roman"/>
          <w:sz w:val="24"/>
          <w:szCs w:val="24"/>
          <w:u w:val="single"/>
        </w:rPr>
        <w:t>Primary Sources:</w:t>
      </w:r>
    </w:p>
    <w:p w:rsidR="002C749E" w:rsidRDefault="002C749E" w:rsidP="002C749E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u w:val="single"/>
        </w:rPr>
      </w:pPr>
    </w:p>
    <w:p w:rsidR="00601F63" w:rsidRDefault="00601F63" w:rsidP="002C749E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85CEB">
        <w:rPr>
          <w:rFonts w:ascii="Times New Roman" w:hAnsi="Times New Roman" w:cs="Times New Roman"/>
          <w:sz w:val="24"/>
          <w:szCs w:val="24"/>
        </w:rPr>
        <w:t xml:space="preserve">John </w:t>
      </w:r>
      <w:proofErr w:type="spellStart"/>
      <w:r w:rsidRPr="00285CEB">
        <w:rPr>
          <w:rFonts w:ascii="Times New Roman" w:hAnsi="Times New Roman" w:cs="Times New Roman"/>
          <w:sz w:val="24"/>
          <w:szCs w:val="24"/>
        </w:rPr>
        <w:t>Frankenheimer</w:t>
      </w:r>
      <w:proofErr w:type="spellEnd"/>
      <w:r w:rsidRPr="00285CEB">
        <w:rPr>
          <w:rFonts w:ascii="Times New Roman" w:hAnsi="Times New Roman" w:cs="Times New Roman"/>
          <w:sz w:val="24"/>
          <w:szCs w:val="24"/>
        </w:rPr>
        <w:t xml:space="preserve"> (dir.) </w:t>
      </w:r>
      <w:r w:rsidRPr="00285CEB">
        <w:rPr>
          <w:rFonts w:ascii="Times New Roman" w:hAnsi="Times New Roman" w:cs="Times New Roman"/>
          <w:i/>
          <w:sz w:val="24"/>
          <w:szCs w:val="24"/>
        </w:rPr>
        <w:t>The Manchurian Candidate</w:t>
      </w:r>
      <w:r w:rsidRPr="00285CEB">
        <w:rPr>
          <w:rFonts w:ascii="Times New Roman" w:hAnsi="Times New Roman" w:cs="Times New Roman"/>
          <w:sz w:val="24"/>
          <w:szCs w:val="24"/>
        </w:rPr>
        <w:t>. 1962.</w:t>
      </w:r>
    </w:p>
    <w:p w:rsidR="009042FE" w:rsidRDefault="009042FE" w:rsidP="002C749E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C05EB7" w:rsidRDefault="009042FE" w:rsidP="00986518">
      <w:pPr>
        <w:spacing w:after="0" w:line="240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Excerpts from Radio Free Europe promotional film </w:t>
      </w:r>
      <w:r>
        <w:rPr>
          <w:rFonts w:ascii="Times New Roman" w:hAnsi="Times New Roman" w:cs="Times New Roman"/>
          <w:i/>
          <w:sz w:val="24"/>
          <w:szCs w:val="24"/>
        </w:rPr>
        <w:t>Towers of Truth</w:t>
      </w:r>
      <w:r>
        <w:rPr>
          <w:rFonts w:ascii="Times New Roman" w:hAnsi="Times New Roman" w:cs="Times New Roman"/>
          <w:sz w:val="24"/>
          <w:szCs w:val="24"/>
        </w:rPr>
        <w:t>. 1957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(in class)</w:t>
      </w:r>
    </w:p>
    <w:p w:rsidR="00F1769F" w:rsidRDefault="00F1769F" w:rsidP="00986518">
      <w:pPr>
        <w:spacing w:after="0" w:line="240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</w:p>
    <w:p w:rsidR="00F1769F" w:rsidRDefault="00F1769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F1769F" w:rsidRPr="00986518" w:rsidRDefault="00F1769F" w:rsidP="00986518">
      <w:pPr>
        <w:spacing w:after="0" w:line="240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</w:p>
    <w:p w:rsidR="006D655A" w:rsidRDefault="006328A7" w:rsidP="00285CEB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6328A7">
        <w:rPr>
          <w:rFonts w:ascii="Times New Roman" w:hAnsi="Times New Roman" w:cs="Times New Roman"/>
          <w:b/>
          <w:sz w:val="24"/>
          <w:szCs w:val="24"/>
          <w:u w:val="single"/>
        </w:rPr>
        <w:t>Week Three: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101AF" w:rsidRPr="006328A7">
        <w:rPr>
          <w:rFonts w:ascii="Times New Roman" w:hAnsi="Times New Roman" w:cs="Times New Roman"/>
          <w:b/>
          <w:sz w:val="24"/>
          <w:szCs w:val="24"/>
        </w:rPr>
        <w:t xml:space="preserve">(Mostly) </w:t>
      </w:r>
      <w:r w:rsidR="006D655A" w:rsidRPr="006328A7">
        <w:rPr>
          <w:rFonts w:ascii="Times New Roman" w:hAnsi="Times New Roman" w:cs="Times New Roman"/>
          <w:b/>
          <w:sz w:val="24"/>
          <w:szCs w:val="24"/>
        </w:rPr>
        <w:t>Early Modern Fake News</w:t>
      </w:r>
    </w:p>
    <w:p w:rsidR="006328A7" w:rsidRPr="00285CEB" w:rsidRDefault="006328A7" w:rsidP="00285CEB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404FE7" w:rsidRDefault="001C1289" w:rsidP="001C12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Tuesday (June 5)</w:t>
      </w: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47189" w:rsidRPr="001C1289">
        <w:rPr>
          <w:rFonts w:ascii="Times New Roman" w:hAnsi="Times New Roman" w:cs="Times New Roman"/>
          <w:sz w:val="24"/>
          <w:szCs w:val="24"/>
        </w:rPr>
        <w:t>Print Culture &amp;</w:t>
      </w:r>
      <w:r w:rsidRPr="001C1289">
        <w:rPr>
          <w:rFonts w:ascii="Times New Roman" w:hAnsi="Times New Roman" w:cs="Times New Roman"/>
          <w:sz w:val="24"/>
          <w:szCs w:val="24"/>
        </w:rPr>
        <w:t xml:space="preserve"> Pamphlets</w:t>
      </w:r>
    </w:p>
    <w:p w:rsidR="001C1289" w:rsidRPr="001C1289" w:rsidRDefault="001C1289" w:rsidP="001C128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04FE7" w:rsidRPr="00BB250D" w:rsidRDefault="00671FE1" w:rsidP="001C1289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Alison Games, “Violence on the Fringes</w:t>
      </w:r>
      <w:r w:rsidR="00BB250D">
        <w:rPr>
          <w:rFonts w:ascii="Times New Roman" w:hAnsi="Times New Roman" w:cs="Times New Roman"/>
          <w:sz w:val="24"/>
          <w:szCs w:val="24"/>
        </w:rPr>
        <w:t xml:space="preserve">: The Virginia (1622) and Amboyna (1623) Massacres” in </w:t>
      </w:r>
      <w:r w:rsidR="00BB250D">
        <w:rPr>
          <w:rFonts w:ascii="Times New Roman" w:hAnsi="Times New Roman" w:cs="Times New Roman"/>
          <w:i/>
          <w:sz w:val="24"/>
          <w:szCs w:val="24"/>
        </w:rPr>
        <w:t>History</w:t>
      </w:r>
      <w:r w:rsidR="00BB250D">
        <w:rPr>
          <w:rFonts w:ascii="Times New Roman" w:hAnsi="Times New Roman" w:cs="Times New Roman"/>
          <w:sz w:val="24"/>
          <w:szCs w:val="24"/>
        </w:rPr>
        <w:t>, Vol. 99, Issue 336 (July 2014) pp. 505-529</w:t>
      </w:r>
    </w:p>
    <w:p w:rsidR="00404FE7" w:rsidRPr="00285CEB" w:rsidRDefault="00404FE7" w:rsidP="00285C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F76E4" w:rsidRPr="00285CEB" w:rsidRDefault="00404FE7" w:rsidP="001C1289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285CEB">
        <w:rPr>
          <w:rFonts w:ascii="Times New Roman" w:hAnsi="Times New Roman" w:cs="Times New Roman"/>
          <w:sz w:val="24"/>
          <w:szCs w:val="24"/>
        </w:rPr>
        <w:t xml:space="preserve">Joad Raymond, </w:t>
      </w:r>
      <w:r w:rsidRPr="00285CEB">
        <w:rPr>
          <w:rFonts w:ascii="Times New Roman" w:hAnsi="Times New Roman" w:cs="Times New Roman"/>
          <w:i/>
          <w:sz w:val="24"/>
          <w:szCs w:val="24"/>
        </w:rPr>
        <w:t xml:space="preserve">Pamphlets and Pamphleteering in Early Modern Britain </w:t>
      </w:r>
      <w:r w:rsidR="005A47AF">
        <w:rPr>
          <w:rFonts w:ascii="Times New Roman" w:hAnsi="Times New Roman" w:cs="Times New Roman"/>
          <w:sz w:val="24"/>
          <w:szCs w:val="24"/>
        </w:rPr>
        <w:t>(Cambridge</w:t>
      </w:r>
      <w:r w:rsidRPr="00285CEB">
        <w:rPr>
          <w:rFonts w:ascii="Times New Roman" w:hAnsi="Times New Roman" w:cs="Times New Roman"/>
          <w:sz w:val="24"/>
          <w:szCs w:val="24"/>
        </w:rPr>
        <w:t>, 2006)</w:t>
      </w:r>
      <w:r w:rsidR="008A3018" w:rsidRPr="00285CEB">
        <w:rPr>
          <w:rFonts w:ascii="Times New Roman" w:hAnsi="Times New Roman" w:cs="Times New Roman"/>
          <w:sz w:val="24"/>
          <w:szCs w:val="24"/>
        </w:rPr>
        <w:t xml:space="preserve"> </w:t>
      </w:r>
      <w:r w:rsidR="00726295">
        <w:rPr>
          <w:rFonts w:ascii="Times New Roman" w:hAnsi="Times New Roman" w:cs="Times New Roman"/>
          <w:sz w:val="24"/>
          <w:szCs w:val="24"/>
        </w:rPr>
        <w:t xml:space="preserve">pp. 4-26 </w:t>
      </w:r>
    </w:p>
    <w:p w:rsidR="00C91FAB" w:rsidRPr="00285CEB" w:rsidRDefault="00C91FAB" w:rsidP="00285C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85CEB" w:rsidRDefault="00D77B27" w:rsidP="001C1289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Filippo de</w:t>
      </w:r>
      <w:r w:rsidR="00C91FAB" w:rsidRPr="00285CEB">
        <w:rPr>
          <w:rFonts w:ascii="Times New Roman" w:hAnsi="Times New Roman" w:cs="Times New Roman"/>
          <w:sz w:val="24"/>
          <w:szCs w:val="24"/>
        </w:rPr>
        <w:t xml:space="preserve"> Vivo, </w:t>
      </w:r>
      <w:r w:rsidR="00C91FAB" w:rsidRPr="00285CEB">
        <w:rPr>
          <w:rFonts w:ascii="Times New Roman" w:hAnsi="Times New Roman" w:cs="Times New Roman"/>
          <w:i/>
          <w:sz w:val="24"/>
          <w:szCs w:val="24"/>
        </w:rPr>
        <w:t xml:space="preserve">Information and Communication in Venice </w:t>
      </w:r>
      <w:r>
        <w:rPr>
          <w:rFonts w:ascii="Times New Roman" w:hAnsi="Times New Roman" w:cs="Times New Roman"/>
          <w:sz w:val="24"/>
          <w:szCs w:val="24"/>
        </w:rPr>
        <w:t>(Oxford</w:t>
      </w:r>
      <w:r w:rsidR="00853D65">
        <w:rPr>
          <w:rFonts w:ascii="Times New Roman" w:hAnsi="Times New Roman" w:cs="Times New Roman"/>
          <w:sz w:val="24"/>
          <w:szCs w:val="24"/>
        </w:rPr>
        <w:t>, 2007) pp. 157-199</w:t>
      </w:r>
      <w:r w:rsidR="003F164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772D1" w:rsidRDefault="00B772D1" w:rsidP="001C1289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BE4925" w:rsidRDefault="00BE4925" w:rsidP="00BE4925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u w:val="single"/>
        </w:rPr>
      </w:pPr>
      <w:r w:rsidRPr="00C458A5">
        <w:rPr>
          <w:rFonts w:ascii="Times New Roman" w:hAnsi="Times New Roman" w:cs="Times New Roman"/>
          <w:sz w:val="24"/>
          <w:szCs w:val="24"/>
          <w:u w:val="single"/>
        </w:rPr>
        <w:t>Primary Sources:</w:t>
      </w:r>
    </w:p>
    <w:p w:rsidR="00BE4925" w:rsidRDefault="00BE4925" w:rsidP="00BE4925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u w:val="single"/>
        </w:rPr>
      </w:pPr>
    </w:p>
    <w:p w:rsidR="00BE4925" w:rsidRDefault="00BB250D" w:rsidP="00BB250D">
      <w:pPr>
        <w:spacing w:after="0" w:line="240" w:lineRule="auto"/>
        <w:ind w:left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Pamphlets </w:t>
      </w:r>
      <w:r w:rsidR="00D3083D">
        <w:rPr>
          <w:rFonts w:ascii="Times New Roman" w:hAnsi="Times New Roman" w:cs="Times New Roman"/>
          <w:sz w:val="24"/>
          <w:szCs w:val="24"/>
        </w:rPr>
        <w:t>about</w:t>
      </w:r>
      <w:r>
        <w:rPr>
          <w:rFonts w:ascii="Times New Roman" w:hAnsi="Times New Roman" w:cs="Times New Roman"/>
          <w:sz w:val="24"/>
          <w:szCs w:val="24"/>
        </w:rPr>
        <w:t xml:space="preserve"> the Amboyna Massacre</w:t>
      </w:r>
      <w:r w:rsidR="00A97158">
        <w:rPr>
          <w:rFonts w:ascii="Times New Roman" w:hAnsi="Times New Roman" w:cs="Times New Roman"/>
          <w:sz w:val="24"/>
          <w:szCs w:val="24"/>
        </w:rPr>
        <w:t xml:space="preserve"> from  </w:t>
      </w:r>
      <w:hyperlink r:id="rId16" w:anchor="top-bar" w:history="1">
        <w:r w:rsidRPr="007B596A">
          <w:rPr>
            <w:rStyle w:val="Hyperlink"/>
            <w:rFonts w:ascii="Times New Roman" w:hAnsi="Times New Roman" w:cs="Times New Roman"/>
            <w:sz w:val="24"/>
            <w:szCs w:val="24"/>
          </w:rPr>
          <w:t>http://www.geheugenvannederland.nl/nl/geheugen/view?coll=ngvn&amp;maxperpage=36&amp;page=2&amp;query=amboina&amp;identifier=KONB06%3A0050&amp;pres%5Bimageindex%5D=48#top-bar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(in class)</w:t>
      </w:r>
    </w:p>
    <w:p w:rsidR="00355B4E" w:rsidRDefault="00355B4E" w:rsidP="00BB250D">
      <w:pPr>
        <w:spacing w:after="0" w:line="240" w:lineRule="auto"/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355B4E" w:rsidRPr="00BB250D" w:rsidRDefault="00355B4E" w:rsidP="00BB250D">
      <w:pPr>
        <w:spacing w:after="0" w:line="240" w:lineRule="auto"/>
        <w:ind w:left="720"/>
        <w:rPr>
          <w:rFonts w:ascii="Times New Roman" w:hAnsi="Times New Roman" w:cs="Times New Roman"/>
          <w:b/>
          <w:sz w:val="24"/>
          <w:szCs w:val="24"/>
        </w:rPr>
      </w:pPr>
      <w:r w:rsidRPr="00355B4E">
        <w:rPr>
          <w:rFonts w:ascii="Times New Roman" w:hAnsi="Times New Roman" w:cs="Times New Roman"/>
          <w:sz w:val="24"/>
          <w:szCs w:val="24"/>
        </w:rPr>
        <w:t xml:space="preserve">“Strange </w:t>
      </w:r>
      <w:proofErr w:type="spellStart"/>
      <w:r w:rsidRPr="00355B4E">
        <w:rPr>
          <w:rFonts w:ascii="Times New Roman" w:hAnsi="Times New Roman" w:cs="Times New Roman"/>
          <w:sz w:val="24"/>
          <w:szCs w:val="24"/>
        </w:rPr>
        <w:t>Newes</w:t>
      </w:r>
      <w:proofErr w:type="spellEnd"/>
      <w:r w:rsidRPr="00355B4E">
        <w:rPr>
          <w:rFonts w:ascii="Times New Roman" w:hAnsi="Times New Roman" w:cs="Times New Roman"/>
          <w:sz w:val="24"/>
          <w:szCs w:val="24"/>
        </w:rPr>
        <w:t xml:space="preserve"> out of Kent” pamphlet from 1609</w:t>
      </w:r>
      <w:r w:rsidRPr="00355B4E">
        <w:rPr>
          <w:rFonts w:ascii="Times New Roman" w:hAnsi="Times New Roman" w:cs="Times New Roman"/>
          <w:b/>
          <w:sz w:val="24"/>
          <w:szCs w:val="24"/>
        </w:rPr>
        <w:t xml:space="preserve"> (in class)</w:t>
      </w:r>
    </w:p>
    <w:p w:rsidR="00285CEB" w:rsidRPr="00285CEB" w:rsidRDefault="00285CEB" w:rsidP="00285C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955A1" w:rsidRDefault="001C1289" w:rsidP="001C12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Thursday (June 7)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9955A1" w:rsidRPr="001C1289">
        <w:rPr>
          <w:rFonts w:ascii="Times New Roman" w:hAnsi="Times New Roman" w:cs="Times New Roman"/>
          <w:sz w:val="24"/>
          <w:szCs w:val="24"/>
        </w:rPr>
        <w:t>Witchcraft</w:t>
      </w:r>
      <w:r w:rsidR="00E413D2" w:rsidRPr="001C1289">
        <w:rPr>
          <w:rFonts w:ascii="Times New Roman" w:hAnsi="Times New Roman" w:cs="Times New Roman"/>
          <w:sz w:val="24"/>
          <w:szCs w:val="24"/>
        </w:rPr>
        <w:t xml:space="preserve"> &amp; Denunciation</w:t>
      </w:r>
    </w:p>
    <w:p w:rsidR="000E2128" w:rsidRPr="001C1289" w:rsidRDefault="000E2128" w:rsidP="001C12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720A" w:rsidRPr="00285CEB" w:rsidRDefault="003B720A" w:rsidP="000E2128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285CEB">
        <w:rPr>
          <w:rFonts w:ascii="Times New Roman" w:hAnsi="Times New Roman" w:cs="Times New Roman"/>
          <w:sz w:val="24"/>
          <w:szCs w:val="24"/>
        </w:rPr>
        <w:t xml:space="preserve">Jeanne </w:t>
      </w:r>
      <w:proofErr w:type="spellStart"/>
      <w:r w:rsidRPr="00285CEB">
        <w:rPr>
          <w:rFonts w:ascii="Times New Roman" w:hAnsi="Times New Roman" w:cs="Times New Roman"/>
          <w:sz w:val="24"/>
          <w:szCs w:val="24"/>
        </w:rPr>
        <w:t>Favret-Saada</w:t>
      </w:r>
      <w:proofErr w:type="spellEnd"/>
      <w:r w:rsidRPr="00285CEB">
        <w:rPr>
          <w:rFonts w:ascii="Times New Roman" w:hAnsi="Times New Roman" w:cs="Times New Roman"/>
          <w:sz w:val="24"/>
          <w:szCs w:val="24"/>
        </w:rPr>
        <w:t xml:space="preserve">, </w:t>
      </w:r>
      <w:r w:rsidRPr="00285CEB">
        <w:rPr>
          <w:rFonts w:ascii="Times New Roman" w:hAnsi="Times New Roman" w:cs="Times New Roman"/>
          <w:i/>
          <w:sz w:val="24"/>
          <w:szCs w:val="24"/>
        </w:rPr>
        <w:t>Deadly Words:</w:t>
      </w:r>
      <w:r w:rsidR="000E2128">
        <w:rPr>
          <w:rFonts w:ascii="Times New Roman" w:hAnsi="Times New Roman" w:cs="Times New Roman"/>
          <w:sz w:val="24"/>
          <w:szCs w:val="24"/>
        </w:rPr>
        <w:t xml:space="preserve"> </w:t>
      </w:r>
      <w:r w:rsidRPr="00285CEB">
        <w:rPr>
          <w:rFonts w:ascii="Times New Roman" w:hAnsi="Times New Roman" w:cs="Times New Roman"/>
          <w:i/>
          <w:sz w:val="24"/>
          <w:szCs w:val="24"/>
        </w:rPr>
        <w:t xml:space="preserve">Witchcraft in the Bocage </w:t>
      </w:r>
      <w:r w:rsidRPr="00285CEB">
        <w:rPr>
          <w:rFonts w:ascii="Times New Roman" w:hAnsi="Times New Roman" w:cs="Times New Roman"/>
          <w:sz w:val="24"/>
          <w:szCs w:val="24"/>
        </w:rPr>
        <w:t>(Cambridge, 1981)</w:t>
      </w:r>
      <w:r w:rsidR="008A3018" w:rsidRPr="00285CEB">
        <w:rPr>
          <w:rFonts w:ascii="Times New Roman" w:hAnsi="Times New Roman" w:cs="Times New Roman"/>
          <w:sz w:val="24"/>
          <w:szCs w:val="24"/>
        </w:rPr>
        <w:t xml:space="preserve"> </w:t>
      </w:r>
      <w:r w:rsidR="00F71C96">
        <w:rPr>
          <w:rFonts w:ascii="Times New Roman" w:hAnsi="Times New Roman" w:cs="Times New Roman"/>
          <w:sz w:val="24"/>
          <w:szCs w:val="24"/>
        </w:rPr>
        <w:t>pp. 3-</w:t>
      </w:r>
      <w:r w:rsidR="000D4600">
        <w:rPr>
          <w:rFonts w:ascii="Times New Roman" w:hAnsi="Times New Roman" w:cs="Times New Roman"/>
          <w:sz w:val="24"/>
          <w:szCs w:val="24"/>
        </w:rPr>
        <w:t>24</w:t>
      </w:r>
    </w:p>
    <w:p w:rsidR="0039362A" w:rsidRPr="00285CEB" w:rsidRDefault="0039362A" w:rsidP="00285C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9362A" w:rsidRPr="00285CEB" w:rsidRDefault="0039362A" w:rsidP="000E2128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285CEB">
        <w:rPr>
          <w:rFonts w:ascii="Times New Roman" w:hAnsi="Times New Roman" w:cs="Times New Roman"/>
          <w:sz w:val="24"/>
          <w:szCs w:val="24"/>
        </w:rPr>
        <w:t xml:space="preserve">Elizabeth </w:t>
      </w:r>
      <w:proofErr w:type="spellStart"/>
      <w:r w:rsidRPr="00285CEB">
        <w:rPr>
          <w:rFonts w:ascii="Times New Roman" w:hAnsi="Times New Roman" w:cs="Times New Roman"/>
          <w:sz w:val="24"/>
          <w:szCs w:val="24"/>
        </w:rPr>
        <w:t>Horodowich</w:t>
      </w:r>
      <w:proofErr w:type="spellEnd"/>
      <w:r w:rsidRPr="00285CEB">
        <w:rPr>
          <w:rFonts w:ascii="Times New Roman" w:hAnsi="Times New Roman" w:cs="Times New Roman"/>
          <w:sz w:val="24"/>
          <w:szCs w:val="24"/>
        </w:rPr>
        <w:t xml:space="preserve">, “Witchcraft and </w:t>
      </w:r>
      <w:proofErr w:type="spellStart"/>
      <w:r w:rsidRPr="00285CEB">
        <w:rPr>
          <w:rFonts w:ascii="Times New Roman" w:hAnsi="Times New Roman" w:cs="Times New Roman"/>
          <w:sz w:val="24"/>
          <w:szCs w:val="24"/>
        </w:rPr>
        <w:t>Rumour</w:t>
      </w:r>
      <w:proofErr w:type="spellEnd"/>
      <w:r w:rsidRPr="00285CEB">
        <w:rPr>
          <w:rFonts w:ascii="Times New Roman" w:hAnsi="Times New Roman" w:cs="Times New Roman"/>
          <w:sz w:val="24"/>
          <w:szCs w:val="24"/>
        </w:rPr>
        <w:t xml:space="preserve"> in Renaissance Venice,” in </w:t>
      </w:r>
      <w:proofErr w:type="spellStart"/>
      <w:r w:rsidRPr="00285CEB">
        <w:rPr>
          <w:rFonts w:ascii="Times New Roman" w:hAnsi="Times New Roman" w:cs="Times New Roman"/>
          <w:i/>
          <w:sz w:val="24"/>
          <w:szCs w:val="24"/>
        </w:rPr>
        <w:t>Fama</w:t>
      </w:r>
      <w:proofErr w:type="spellEnd"/>
      <w:r w:rsidRPr="00285CEB">
        <w:rPr>
          <w:rFonts w:ascii="Times New Roman" w:hAnsi="Times New Roman" w:cs="Times New Roman"/>
          <w:i/>
          <w:sz w:val="24"/>
          <w:szCs w:val="24"/>
        </w:rPr>
        <w:t xml:space="preserve"> and her Sisters: Gossip and </w:t>
      </w:r>
      <w:proofErr w:type="spellStart"/>
      <w:r w:rsidRPr="00285CEB">
        <w:rPr>
          <w:rFonts w:ascii="Times New Roman" w:hAnsi="Times New Roman" w:cs="Times New Roman"/>
          <w:i/>
          <w:sz w:val="24"/>
          <w:szCs w:val="24"/>
        </w:rPr>
        <w:t>Rumour</w:t>
      </w:r>
      <w:proofErr w:type="spellEnd"/>
      <w:r w:rsidRPr="00285CEB">
        <w:rPr>
          <w:rFonts w:ascii="Times New Roman" w:hAnsi="Times New Roman" w:cs="Times New Roman"/>
          <w:i/>
          <w:sz w:val="24"/>
          <w:szCs w:val="24"/>
        </w:rPr>
        <w:t xml:space="preserve"> in Early Modern Europe</w:t>
      </w:r>
      <w:r w:rsidRPr="00285CEB">
        <w:rPr>
          <w:rFonts w:ascii="Times New Roman" w:hAnsi="Times New Roman" w:cs="Times New Roman"/>
          <w:sz w:val="24"/>
          <w:szCs w:val="24"/>
        </w:rPr>
        <w:t>, ed. Claire Walker and Heather Kerr (</w:t>
      </w:r>
      <w:proofErr w:type="spellStart"/>
      <w:r w:rsidRPr="00285CEB">
        <w:rPr>
          <w:rFonts w:ascii="Times New Roman" w:hAnsi="Times New Roman" w:cs="Times New Roman"/>
          <w:sz w:val="24"/>
          <w:szCs w:val="24"/>
        </w:rPr>
        <w:t>Brepols</w:t>
      </w:r>
      <w:proofErr w:type="spellEnd"/>
      <w:r w:rsidRPr="00285CEB">
        <w:rPr>
          <w:rFonts w:ascii="Times New Roman" w:hAnsi="Times New Roman" w:cs="Times New Roman"/>
          <w:sz w:val="24"/>
          <w:szCs w:val="24"/>
        </w:rPr>
        <w:t>, 2015), 65-83.</w:t>
      </w:r>
    </w:p>
    <w:p w:rsidR="003B720A" w:rsidRPr="00285CEB" w:rsidRDefault="003B720A" w:rsidP="00285C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907E5" w:rsidRPr="00285CEB" w:rsidRDefault="008907E5" w:rsidP="008907E5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Michael </w:t>
      </w:r>
      <w:proofErr w:type="spellStart"/>
      <w:r>
        <w:rPr>
          <w:rFonts w:ascii="Times New Roman" w:hAnsi="Times New Roman" w:cs="Times New Roman"/>
          <w:sz w:val="24"/>
          <w:szCs w:val="24"/>
        </w:rPr>
        <w:t>Ostling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“Imagined Crimes, Real Victims: Hermeneutical Witches and Jews in Early Modern Poland” in </w:t>
      </w:r>
      <w:r w:rsidRPr="00285CEB">
        <w:rPr>
          <w:rFonts w:ascii="Times New Roman" w:hAnsi="Times New Roman" w:cs="Times New Roman"/>
          <w:sz w:val="24"/>
          <w:szCs w:val="24"/>
        </w:rPr>
        <w:t xml:space="preserve">Eugene M. </w:t>
      </w:r>
      <w:proofErr w:type="spellStart"/>
      <w:r w:rsidRPr="00285CEB">
        <w:rPr>
          <w:rFonts w:ascii="Times New Roman" w:hAnsi="Times New Roman" w:cs="Times New Roman"/>
          <w:sz w:val="24"/>
          <w:szCs w:val="24"/>
        </w:rPr>
        <w:t>Avrutin</w:t>
      </w:r>
      <w:proofErr w:type="spellEnd"/>
      <w:r w:rsidRPr="00285CEB">
        <w:rPr>
          <w:rFonts w:ascii="Times New Roman" w:hAnsi="Times New Roman" w:cs="Times New Roman"/>
          <w:sz w:val="24"/>
          <w:szCs w:val="24"/>
        </w:rPr>
        <w:t xml:space="preserve">, Jonathan </w:t>
      </w:r>
      <w:proofErr w:type="spellStart"/>
      <w:r w:rsidRPr="00285CEB">
        <w:rPr>
          <w:rFonts w:ascii="Times New Roman" w:hAnsi="Times New Roman" w:cs="Times New Roman"/>
          <w:sz w:val="24"/>
          <w:szCs w:val="24"/>
        </w:rPr>
        <w:t>Dekel</w:t>
      </w:r>
      <w:proofErr w:type="spellEnd"/>
      <w:r w:rsidRPr="00285CEB">
        <w:rPr>
          <w:rFonts w:ascii="Times New Roman" w:hAnsi="Times New Roman" w:cs="Times New Roman"/>
          <w:sz w:val="24"/>
          <w:szCs w:val="24"/>
        </w:rPr>
        <w:t xml:space="preserve">-Chen, and Robert Weinberg (eds.) </w:t>
      </w:r>
      <w:r w:rsidRPr="00285CEB">
        <w:rPr>
          <w:rFonts w:ascii="Times New Roman" w:hAnsi="Times New Roman" w:cs="Times New Roman"/>
          <w:i/>
          <w:sz w:val="24"/>
          <w:szCs w:val="24"/>
        </w:rPr>
        <w:t xml:space="preserve">Ritual Murder in Russia, Eastern Europe, and Beyond: New Histories of an Old Accusation </w:t>
      </w:r>
      <w:r w:rsidR="008109C2">
        <w:rPr>
          <w:rFonts w:ascii="Times New Roman" w:hAnsi="Times New Roman" w:cs="Times New Roman"/>
          <w:sz w:val="24"/>
          <w:szCs w:val="24"/>
        </w:rPr>
        <w:t>(Indiana</w:t>
      </w:r>
      <w:r w:rsidRPr="00285CEB">
        <w:rPr>
          <w:rFonts w:ascii="Times New Roman" w:hAnsi="Times New Roman" w:cs="Times New Roman"/>
          <w:sz w:val="24"/>
          <w:szCs w:val="24"/>
        </w:rPr>
        <w:t xml:space="preserve">, 2017) </w:t>
      </w:r>
      <w:r>
        <w:rPr>
          <w:rFonts w:ascii="Times New Roman" w:hAnsi="Times New Roman" w:cs="Times New Roman"/>
          <w:sz w:val="24"/>
          <w:szCs w:val="24"/>
        </w:rPr>
        <w:t>pp. 18-38</w:t>
      </w:r>
    </w:p>
    <w:p w:rsidR="008907E5" w:rsidRPr="00285CEB" w:rsidRDefault="008907E5" w:rsidP="008907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720A" w:rsidRPr="00285CEB" w:rsidRDefault="003B720A" w:rsidP="000E2128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514E94">
        <w:rPr>
          <w:rFonts w:ascii="Times New Roman" w:hAnsi="Times New Roman" w:cs="Times New Roman"/>
          <w:sz w:val="24"/>
          <w:szCs w:val="24"/>
        </w:rPr>
        <w:t>Charles Zika</w:t>
      </w:r>
      <w:r w:rsidRPr="00514E94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39362A" w:rsidRPr="00514E94">
        <w:rPr>
          <w:rFonts w:ascii="Times New Roman" w:hAnsi="Times New Roman" w:cs="Times New Roman"/>
          <w:i/>
          <w:sz w:val="24"/>
          <w:szCs w:val="24"/>
        </w:rPr>
        <w:t xml:space="preserve">The Appearance of Witchcraft: Print and Visual Culture in Sixteenth-Century Europe </w:t>
      </w:r>
      <w:r w:rsidR="0039362A" w:rsidRPr="00514E94">
        <w:rPr>
          <w:rFonts w:ascii="Times New Roman" w:hAnsi="Times New Roman" w:cs="Times New Roman"/>
          <w:sz w:val="24"/>
          <w:szCs w:val="24"/>
        </w:rPr>
        <w:t>(Routledge, 2007)</w:t>
      </w:r>
      <w:r w:rsidR="00C91FAB" w:rsidRPr="00514E94">
        <w:rPr>
          <w:rFonts w:ascii="Times New Roman" w:hAnsi="Times New Roman" w:cs="Times New Roman"/>
          <w:sz w:val="24"/>
          <w:szCs w:val="24"/>
        </w:rPr>
        <w:t xml:space="preserve"> </w:t>
      </w:r>
      <w:r w:rsidR="00C462E9" w:rsidRPr="00514E94">
        <w:rPr>
          <w:rFonts w:ascii="Times New Roman" w:hAnsi="Times New Roman" w:cs="Times New Roman"/>
          <w:sz w:val="24"/>
          <w:szCs w:val="24"/>
        </w:rPr>
        <w:t>pp. 179-210</w:t>
      </w:r>
    </w:p>
    <w:p w:rsidR="009955A1" w:rsidRPr="00285CEB" w:rsidRDefault="009955A1" w:rsidP="00285CE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E2128" w:rsidRDefault="000E2128" w:rsidP="000E2128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u w:val="single"/>
        </w:rPr>
      </w:pPr>
      <w:r w:rsidRPr="00C458A5">
        <w:rPr>
          <w:rFonts w:ascii="Times New Roman" w:hAnsi="Times New Roman" w:cs="Times New Roman"/>
          <w:sz w:val="24"/>
          <w:szCs w:val="24"/>
          <w:u w:val="single"/>
        </w:rPr>
        <w:t>Primary Sources:</w:t>
      </w:r>
    </w:p>
    <w:p w:rsidR="000E2128" w:rsidRDefault="000E2128" w:rsidP="000E2128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u w:val="single"/>
        </w:rPr>
      </w:pPr>
    </w:p>
    <w:p w:rsidR="005A012A" w:rsidRPr="00001CAD" w:rsidRDefault="00001CAD" w:rsidP="00001CAD">
      <w:pPr>
        <w:spacing w:after="0" w:line="240" w:lineRule="auto"/>
        <w:ind w:left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Printed materi</w:t>
      </w:r>
      <w:r w:rsidR="00A97158">
        <w:rPr>
          <w:rFonts w:ascii="Times New Roman" w:hAnsi="Times New Roman" w:cs="Times New Roman"/>
          <w:sz w:val="24"/>
          <w:szCs w:val="24"/>
        </w:rPr>
        <w:t>als about witchcraft in England from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7" w:history="1">
        <w:r w:rsidRPr="007B596A">
          <w:rPr>
            <w:rStyle w:val="Hyperlink"/>
            <w:rFonts w:ascii="Times New Roman" w:hAnsi="Times New Roman" w:cs="Times New Roman"/>
            <w:sz w:val="24"/>
            <w:szCs w:val="24"/>
          </w:rPr>
          <w:t>https://www.gla.ac.uk/myglasgow/specialcollections/virtualexhibitions/damnedart/england/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(in class)</w:t>
      </w:r>
    </w:p>
    <w:p w:rsidR="00643CD6" w:rsidRDefault="00643CD6">
      <w:pPr>
        <w:rPr>
          <w:rFonts w:ascii="Times New Roman" w:hAnsi="Times New Roman" w:cs="Times New Roman"/>
          <w:sz w:val="24"/>
          <w:szCs w:val="24"/>
        </w:rPr>
      </w:pPr>
    </w:p>
    <w:p w:rsidR="005A47AF" w:rsidRDefault="005A47AF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F70BC" w:rsidRDefault="000E2128" w:rsidP="00285CE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Week Four: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F70BC" w:rsidRPr="000E2128">
        <w:rPr>
          <w:rFonts w:ascii="Times New Roman" w:hAnsi="Times New Roman" w:cs="Times New Roman"/>
          <w:b/>
          <w:sz w:val="24"/>
          <w:szCs w:val="24"/>
        </w:rPr>
        <w:t>Revolutions and Conspiracies</w:t>
      </w:r>
    </w:p>
    <w:p w:rsidR="000E2128" w:rsidRPr="00285CEB" w:rsidRDefault="000E2128" w:rsidP="00285CEB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1D7994" w:rsidRDefault="000E2128" w:rsidP="000E21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Tuesday (June 12)</w:t>
      </w: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E2128">
        <w:rPr>
          <w:rFonts w:ascii="Times New Roman" w:hAnsi="Times New Roman" w:cs="Times New Roman"/>
          <w:sz w:val="24"/>
          <w:szCs w:val="24"/>
        </w:rPr>
        <w:t>Revolutions</w:t>
      </w:r>
    </w:p>
    <w:p w:rsidR="000E2128" w:rsidRPr="000E2128" w:rsidRDefault="000E2128" w:rsidP="000E212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971D4" w:rsidRPr="00285CEB" w:rsidRDefault="00A971D4" w:rsidP="00A971D4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285CEB">
        <w:rPr>
          <w:rFonts w:ascii="Times New Roman" w:hAnsi="Times New Roman" w:cs="Times New Roman"/>
          <w:sz w:val="24"/>
          <w:szCs w:val="24"/>
        </w:rPr>
        <w:t xml:space="preserve">Peter Bradshaw, “Hallucinating History: When Stalin and Eisenstein Reinvented a Revolution.” The Guardian. </w:t>
      </w:r>
      <w:hyperlink r:id="rId18" w:history="1">
        <w:r w:rsidRPr="00285CEB">
          <w:rPr>
            <w:rStyle w:val="Hyperlink"/>
            <w:rFonts w:ascii="Times New Roman" w:hAnsi="Times New Roman" w:cs="Times New Roman"/>
            <w:sz w:val="24"/>
            <w:szCs w:val="24"/>
          </w:rPr>
          <w:t>https://www.theguardian.com/film/2017/oct/24/october-revolution-stalin-sergei-eisenstein</w:t>
        </w:r>
      </w:hyperlink>
    </w:p>
    <w:p w:rsidR="00A971D4" w:rsidRPr="00285CEB" w:rsidRDefault="00A971D4" w:rsidP="00A971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90431" w:rsidRPr="00285CEB" w:rsidRDefault="00790431" w:rsidP="000E2128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4F4DB8">
        <w:rPr>
          <w:rFonts w:ascii="Times New Roman" w:hAnsi="Times New Roman" w:cs="Times New Roman"/>
          <w:sz w:val="24"/>
          <w:szCs w:val="24"/>
        </w:rPr>
        <w:t xml:space="preserve">Frederick </w:t>
      </w:r>
      <w:proofErr w:type="spellStart"/>
      <w:r w:rsidRPr="004F4DB8">
        <w:rPr>
          <w:rFonts w:ascii="Times New Roman" w:hAnsi="Times New Roman" w:cs="Times New Roman"/>
          <w:sz w:val="24"/>
          <w:szCs w:val="24"/>
        </w:rPr>
        <w:t>Corney</w:t>
      </w:r>
      <w:proofErr w:type="spellEnd"/>
      <w:r w:rsidRPr="004F4DB8">
        <w:rPr>
          <w:rFonts w:ascii="Times New Roman" w:hAnsi="Times New Roman" w:cs="Times New Roman"/>
          <w:sz w:val="24"/>
          <w:szCs w:val="24"/>
        </w:rPr>
        <w:t xml:space="preserve">, </w:t>
      </w:r>
      <w:r w:rsidRPr="004F4DB8">
        <w:rPr>
          <w:rFonts w:ascii="Times New Roman" w:hAnsi="Times New Roman" w:cs="Times New Roman"/>
          <w:i/>
          <w:sz w:val="24"/>
          <w:szCs w:val="24"/>
        </w:rPr>
        <w:t xml:space="preserve">Telling October: Memory and the Making of the Bolshevik Revolution </w:t>
      </w:r>
      <w:r w:rsidRPr="004F4DB8">
        <w:rPr>
          <w:rFonts w:ascii="Times New Roman" w:hAnsi="Times New Roman" w:cs="Times New Roman"/>
          <w:sz w:val="24"/>
          <w:szCs w:val="24"/>
        </w:rPr>
        <w:t>(Cornell, 2004)</w:t>
      </w:r>
      <w:r w:rsidR="00142FFE" w:rsidRPr="004F4DB8">
        <w:rPr>
          <w:rFonts w:ascii="Times New Roman" w:hAnsi="Times New Roman" w:cs="Times New Roman"/>
          <w:sz w:val="24"/>
          <w:szCs w:val="24"/>
        </w:rPr>
        <w:t xml:space="preserve"> </w:t>
      </w:r>
      <w:r w:rsidR="004F4DB8" w:rsidRPr="004F4DB8">
        <w:rPr>
          <w:rFonts w:ascii="Times New Roman" w:hAnsi="Times New Roman" w:cs="Times New Roman"/>
          <w:sz w:val="24"/>
          <w:szCs w:val="24"/>
        </w:rPr>
        <w:t>pp. 1-45</w:t>
      </w:r>
    </w:p>
    <w:p w:rsidR="00790431" w:rsidRPr="00285CEB" w:rsidRDefault="00790431" w:rsidP="00285C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40D9D" w:rsidRPr="00285CEB" w:rsidRDefault="00F40D9D" w:rsidP="000E2128">
      <w:pPr>
        <w:spacing w:after="0" w:line="240" w:lineRule="auto"/>
        <w:ind w:left="720"/>
        <w:rPr>
          <w:rFonts w:ascii="Times New Roman" w:hAnsi="Times New Roman" w:cs="Times New Roman"/>
          <w:i/>
          <w:sz w:val="24"/>
          <w:szCs w:val="24"/>
        </w:rPr>
      </w:pPr>
      <w:r w:rsidRPr="00285CEB">
        <w:rPr>
          <w:rFonts w:ascii="Times New Roman" w:hAnsi="Times New Roman" w:cs="Times New Roman"/>
          <w:sz w:val="24"/>
          <w:szCs w:val="24"/>
        </w:rPr>
        <w:t xml:space="preserve">Timothy Tackett, “Rumor and Revolution: The Case of the September Massacres” in </w:t>
      </w:r>
      <w:r w:rsidRPr="00285CEB">
        <w:rPr>
          <w:rFonts w:ascii="Times New Roman" w:hAnsi="Times New Roman" w:cs="Times New Roman"/>
          <w:i/>
          <w:sz w:val="24"/>
          <w:szCs w:val="24"/>
        </w:rPr>
        <w:t>French History and Civilization</w:t>
      </w:r>
      <w:r w:rsidRPr="00285CEB">
        <w:rPr>
          <w:rFonts w:ascii="Times New Roman" w:hAnsi="Times New Roman" w:cs="Times New Roman"/>
          <w:sz w:val="24"/>
          <w:szCs w:val="24"/>
        </w:rPr>
        <w:t>, Vol. 4 (2011) pp. 54-64</w:t>
      </w:r>
      <w:r w:rsidR="00B30CA8">
        <w:rPr>
          <w:rFonts w:ascii="Times New Roman" w:hAnsi="Times New Roman" w:cs="Times New Roman"/>
          <w:sz w:val="24"/>
          <w:szCs w:val="24"/>
        </w:rPr>
        <w:t>*</w:t>
      </w:r>
      <w:r w:rsidR="00B30CA8">
        <w:rPr>
          <w:rStyle w:val="FootnoteReference"/>
          <w:rFonts w:ascii="Times New Roman" w:hAnsi="Times New Roman" w:cs="Times New Roman"/>
          <w:sz w:val="24"/>
          <w:szCs w:val="24"/>
        </w:rPr>
        <w:footnoteReference w:id="1"/>
      </w:r>
    </w:p>
    <w:p w:rsidR="00A15AA0" w:rsidRPr="00285CEB" w:rsidRDefault="00A15AA0" w:rsidP="00285CEB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C91FAB" w:rsidRDefault="00C91FAB" w:rsidP="000E2128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285CEB">
        <w:rPr>
          <w:rFonts w:ascii="Times New Roman" w:hAnsi="Times New Roman" w:cs="Times New Roman"/>
          <w:sz w:val="24"/>
          <w:szCs w:val="24"/>
        </w:rPr>
        <w:t xml:space="preserve">Michel-Rob </w:t>
      </w:r>
      <w:proofErr w:type="spellStart"/>
      <w:r w:rsidRPr="00285CEB">
        <w:rPr>
          <w:rFonts w:ascii="Times New Roman" w:hAnsi="Times New Roman" w:cs="Times New Roman"/>
          <w:sz w:val="24"/>
          <w:szCs w:val="24"/>
        </w:rPr>
        <w:t>Trouillot</w:t>
      </w:r>
      <w:proofErr w:type="spellEnd"/>
      <w:r w:rsidRPr="00285CEB">
        <w:rPr>
          <w:rFonts w:ascii="Times New Roman" w:hAnsi="Times New Roman" w:cs="Times New Roman"/>
          <w:sz w:val="24"/>
          <w:szCs w:val="24"/>
        </w:rPr>
        <w:t xml:space="preserve">, </w:t>
      </w:r>
      <w:r w:rsidRPr="00285CEB">
        <w:rPr>
          <w:rFonts w:ascii="Times New Roman" w:hAnsi="Times New Roman" w:cs="Times New Roman"/>
          <w:i/>
          <w:sz w:val="24"/>
          <w:szCs w:val="24"/>
        </w:rPr>
        <w:t xml:space="preserve">Silencing the Past </w:t>
      </w:r>
      <w:r w:rsidRPr="00285CEB">
        <w:rPr>
          <w:rFonts w:ascii="Times New Roman" w:hAnsi="Times New Roman" w:cs="Times New Roman"/>
          <w:sz w:val="24"/>
          <w:szCs w:val="24"/>
        </w:rPr>
        <w:t>(Beacon Press, 1995)</w:t>
      </w:r>
      <w:r w:rsidR="00A47228">
        <w:rPr>
          <w:rFonts w:ascii="Times New Roman" w:hAnsi="Times New Roman" w:cs="Times New Roman"/>
          <w:sz w:val="24"/>
          <w:szCs w:val="24"/>
        </w:rPr>
        <w:t xml:space="preserve"> </w:t>
      </w:r>
      <w:r w:rsidR="00216743">
        <w:rPr>
          <w:rFonts w:ascii="Times New Roman" w:hAnsi="Times New Roman" w:cs="Times New Roman"/>
          <w:sz w:val="24"/>
          <w:szCs w:val="24"/>
        </w:rPr>
        <w:t>pp. 70-108</w:t>
      </w:r>
    </w:p>
    <w:p w:rsidR="001F531E" w:rsidRDefault="001F531E" w:rsidP="00285C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E2128" w:rsidRDefault="000E2128" w:rsidP="000E2128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u w:val="single"/>
        </w:rPr>
      </w:pPr>
      <w:r w:rsidRPr="00C458A5">
        <w:rPr>
          <w:rFonts w:ascii="Times New Roman" w:hAnsi="Times New Roman" w:cs="Times New Roman"/>
          <w:sz w:val="24"/>
          <w:szCs w:val="24"/>
          <w:u w:val="single"/>
        </w:rPr>
        <w:t>Primary Sources:</w:t>
      </w:r>
    </w:p>
    <w:p w:rsidR="000E2128" w:rsidRDefault="000E2128" w:rsidP="000E2128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u w:val="single"/>
        </w:rPr>
      </w:pPr>
    </w:p>
    <w:p w:rsidR="001F531E" w:rsidRDefault="001F531E" w:rsidP="000E2128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85CEB">
        <w:rPr>
          <w:rFonts w:ascii="Times New Roman" w:hAnsi="Times New Roman" w:cs="Times New Roman"/>
          <w:sz w:val="24"/>
          <w:szCs w:val="24"/>
        </w:rPr>
        <w:t xml:space="preserve">Sergei Eisenstein (dir.) </w:t>
      </w:r>
      <w:r w:rsidRPr="00285CEB">
        <w:rPr>
          <w:rFonts w:ascii="Times New Roman" w:hAnsi="Times New Roman" w:cs="Times New Roman"/>
          <w:i/>
          <w:sz w:val="24"/>
          <w:szCs w:val="24"/>
        </w:rPr>
        <w:t>October: Ten Days That Shook the World</w:t>
      </w:r>
      <w:r w:rsidRPr="00285CEB">
        <w:rPr>
          <w:rFonts w:ascii="Times New Roman" w:hAnsi="Times New Roman" w:cs="Times New Roman"/>
          <w:sz w:val="24"/>
          <w:szCs w:val="24"/>
        </w:rPr>
        <w:t xml:space="preserve"> </w:t>
      </w:r>
      <w:r w:rsidR="00227514">
        <w:rPr>
          <w:rFonts w:ascii="Times New Roman" w:hAnsi="Times New Roman" w:cs="Times New Roman"/>
          <w:sz w:val="24"/>
          <w:szCs w:val="24"/>
        </w:rPr>
        <w:t>(</w:t>
      </w:r>
      <w:r w:rsidRPr="00285CEB">
        <w:rPr>
          <w:rFonts w:ascii="Times New Roman" w:hAnsi="Times New Roman" w:cs="Times New Roman"/>
          <w:sz w:val="24"/>
          <w:szCs w:val="24"/>
        </w:rPr>
        <w:t>1928</w:t>
      </w:r>
      <w:r w:rsidR="00227514">
        <w:rPr>
          <w:rFonts w:ascii="Times New Roman" w:hAnsi="Times New Roman" w:cs="Times New Roman"/>
          <w:sz w:val="24"/>
          <w:szCs w:val="24"/>
        </w:rPr>
        <w:t>)</w:t>
      </w:r>
    </w:p>
    <w:p w:rsidR="001F531E" w:rsidRPr="00285CEB" w:rsidRDefault="001F531E" w:rsidP="001F53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F531E" w:rsidRPr="00285CEB" w:rsidRDefault="0072470F" w:rsidP="000E2128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Frantz Fanon, </w:t>
      </w:r>
      <w:r w:rsidR="001F531E" w:rsidRPr="00285CEB">
        <w:rPr>
          <w:rFonts w:ascii="Times New Roman" w:hAnsi="Times New Roman" w:cs="Times New Roman"/>
          <w:i/>
          <w:sz w:val="24"/>
          <w:szCs w:val="24"/>
        </w:rPr>
        <w:t xml:space="preserve">A Dying Colonialism </w:t>
      </w:r>
      <w:r w:rsidR="001F531E" w:rsidRPr="00285CEB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Grove, </w:t>
      </w:r>
      <w:r w:rsidR="001F531E" w:rsidRPr="00285CEB">
        <w:rPr>
          <w:rFonts w:ascii="Times New Roman" w:hAnsi="Times New Roman" w:cs="Times New Roman"/>
          <w:sz w:val="24"/>
          <w:szCs w:val="24"/>
        </w:rPr>
        <w:t>1965)</w:t>
      </w:r>
      <w:r>
        <w:rPr>
          <w:rFonts w:ascii="Times New Roman" w:hAnsi="Times New Roman" w:cs="Times New Roman"/>
          <w:sz w:val="24"/>
          <w:szCs w:val="24"/>
        </w:rPr>
        <w:t xml:space="preserve"> pp. 69-97 </w:t>
      </w:r>
    </w:p>
    <w:p w:rsidR="00233172" w:rsidRPr="00285CEB" w:rsidRDefault="00233172" w:rsidP="00285CEB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7A2766" w:rsidRDefault="000E2128" w:rsidP="000E21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Thursday (June 14)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0E2128">
        <w:rPr>
          <w:rFonts w:ascii="Times New Roman" w:hAnsi="Times New Roman" w:cs="Times New Roman"/>
          <w:sz w:val="24"/>
          <w:szCs w:val="24"/>
        </w:rPr>
        <w:t>Conspiracies</w:t>
      </w:r>
    </w:p>
    <w:p w:rsidR="000E2128" w:rsidRPr="000E2128" w:rsidRDefault="000E2128" w:rsidP="000E212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00F63" w:rsidRPr="00285CEB" w:rsidRDefault="00D00F63" w:rsidP="000E2128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285CEB">
        <w:rPr>
          <w:rFonts w:ascii="Times New Roman" w:hAnsi="Times New Roman" w:cs="Times New Roman"/>
          <w:sz w:val="24"/>
          <w:szCs w:val="24"/>
        </w:rPr>
        <w:t xml:space="preserve">Colin Dickey, “The New Paranoia.” The New Republic. </w:t>
      </w:r>
      <w:hyperlink r:id="rId19" w:history="1">
        <w:r w:rsidRPr="00285CEB">
          <w:rPr>
            <w:rStyle w:val="Hyperlink"/>
            <w:rFonts w:ascii="Times New Roman" w:hAnsi="Times New Roman" w:cs="Times New Roman"/>
            <w:sz w:val="24"/>
            <w:szCs w:val="24"/>
          </w:rPr>
          <w:t>https://newrepublic.com/article/142977/new-paranoia-trump-election-turns-democrats-conspiracy-theorists</w:t>
        </w:r>
      </w:hyperlink>
    </w:p>
    <w:p w:rsidR="003B1174" w:rsidRPr="00285CEB" w:rsidRDefault="003B1174" w:rsidP="00285C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37CE4" w:rsidRPr="00285CEB" w:rsidRDefault="00E37CE4" w:rsidP="000E2128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285CEB">
        <w:rPr>
          <w:rFonts w:ascii="Times New Roman" w:hAnsi="Times New Roman" w:cs="Times New Roman"/>
          <w:sz w:val="24"/>
          <w:szCs w:val="24"/>
        </w:rPr>
        <w:t xml:space="preserve">Mark Feldstein, “Wallowing in Watergate: Historiography, Methodology, and Mythology in Journalism’s Celebrated Moment” in </w:t>
      </w:r>
      <w:r w:rsidRPr="00285CEB">
        <w:rPr>
          <w:rFonts w:ascii="Times New Roman" w:hAnsi="Times New Roman" w:cs="Times New Roman"/>
          <w:i/>
          <w:sz w:val="24"/>
          <w:szCs w:val="24"/>
        </w:rPr>
        <w:t>American Journalism</w:t>
      </w:r>
      <w:r w:rsidRPr="00285CEB">
        <w:rPr>
          <w:rFonts w:ascii="Times New Roman" w:hAnsi="Times New Roman" w:cs="Times New Roman"/>
          <w:sz w:val="24"/>
          <w:szCs w:val="24"/>
        </w:rPr>
        <w:t>, Vol. 31, No. 4 (Fall 2014) pp. 550-570</w:t>
      </w:r>
    </w:p>
    <w:p w:rsidR="00D00F63" w:rsidRPr="00285CEB" w:rsidRDefault="00D00F63" w:rsidP="00285C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F2782" w:rsidRPr="00285CEB" w:rsidRDefault="008F2782" w:rsidP="000E2128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BE15EE">
        <w:rPr>
          <w:rFonts w:ascii="Times New Roman" w:hAnsi="Times New Roman" w:cs="Times New Roman"/>
          <w:sz w:val="24"/>
          <w:szCs w:val="24"/>
        </w:rPr>
        <w:t xml:space="preserve">Claire </w:t>
      </w:r>
      <w:proofErr w:type="spellStart"/>
      <w:r w:rsidRPr="00BE15EE">
        <w:rPr>
          <w:rFonts w:ascii="Times New Roman" w:hAnsi="Times New Roman" w:cs="Times New Roman"/>
          <w:sz w:val="24"/>
          <w:szCs w:val="24"/>
        </w:rPr>
        <w:t>Konkes</w:t>
      </w:r>
      <w:proofErr w:type="spellEnd"/>
      <w:r w:rsidRPr="00BE15EE">
        <w:rPr>
          <w:rFonts w:ascii="Times New Roman" w:hAnsi="Times New Roman" w:cs="Times New Roman"/>
          <w:sz w:val="24"/>
          <w:szCs w:val="24"/>
        </w:rPr>
        <w:t xml:space="preserve"> &amp; Libby Lester, “Incomplete Knowledge, </w:t>
      </w:r>
      <w:proofErr w:type="spellStart"/>
      <w:r w:rsidRPr="00BE15EE">
        <w:rPr>
          <w:rFonts w:ascii="Times New Roman" w:hAnsi="Times New Roman" w:cs="Times New Roman"/>
          <w:sz w:val="24"/>
          <w:szCs w:val="24"/>
        </w:rPr>
        <w:t>Rumour</w:t>
      </w:r>
      <w:proofErr w:type="spellEnd"/>
      <w:r w:rsidRPr="00BE15EE">
        <w:rPr>
          <w:rFonts w:ascii="Times New Roman" w:hAnsi="Times New Roman" w:cs="Times New Roman"/>
          <w:sz w:val="24"/>
          <w:szCs w:val="24"/>
        </w:rPr>
        <w:t xml:space="preserve"> and Truth Seeking: When Conspiracy Theories Become News” in </w:t>
      </w:r>
      <w:r w:rsidRPr="00BE15EE">
        <w:rPr>
          <w:rFonts w:ascii="Times New Roman" w:hAnsi="Times New Roman" w:cs="Times New Roman"/>
          <w:i/>
          <w:sz w:val="24"/>
          <w:szCs w:val="24"/>
        </w:rPr>
        <w:t>Journalism Studies</w:t>
      </w:r>
      <w:r w:rsidRPr="00BE15EE">
        <w:rPr>
          <w:rFonts w:ascii="Times New Roman" w:hAnsi="Times New Roman" w:cs="Times New Roman"/>
          <w:sz w:val="24"/>
          <w:szCs w:val="24"/>
        </w:rPr>
        <w:t>, Vol. 18, No. 7 (2017) pp. 826-844</w:t>
      </w:r>
    </w:p>
    <w:p w:rsidR="000E2128" w:rsidRDefault="000E2128" w:rsidP="000E21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E2128" w:rsidRDefault="000E2128" w:rsidP="000E2128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u w:val="single"/>
        </w:rPr>
      </w:pPr>
      <w:r w:rsidRPr="00C458A5">
        <w:rPr>
          <w:rFonts w:ascii="Times New Roman" w:hAnsi="Times New Roman" w:cs="Times New Roman"/>
          <w:sz w:val="24"/>
          <w:szCs w:val="24"/>
          <w:u w:val="single"/>
        </w:rPr>
        <w:t>Primary Sources:</w:t>
      </w:r>
    </w:p>
    <w:p w:rsidR="000E2128" w:rsidRDefault="000E2128" w:rsidP="000E2128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u w:val="single"/>
        </w:rPr>
      </w:pPr>
    </w:p>
    <w:p w:rsidR="008F2782" w:rsidRDefault="008F2782" w:rsidP="000E2128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85CEB">
        <w:rPr>
          <w:rFonts w:ascii="Times New Roman" w:hAnsi="Times New Roman" w:cs="Times New Roman"/>
          <w:sz w:val="24"/>
          <w:szCs w:val="24"/>
        </w:rPr>
        <w:t xml:space="preserve">Peter </w:t>
      </w:r>
      <w:proofErr w:type="spellStart"/>
      <w:r w:rsidRPr="00285CEB">
        <w:rPr>
          <w:rFonts w:ascii="Times New Roman" w:hAnsi="Times New Roman" w:cs="Times New Roman"/>
          <w:sz w:val="24"/>
          <w:szCs w:val="24"/>
        </w:rPr>
        <w:t>Hyams</w:t>
      </w:r>
      <w:proofErr w:type="spellEnd"/>
      <w:r w:rsidRPr="00285CEB">
        <w:rPr>
          <w:rFonts w:ascii="Times New Roman" w:hAnsi="Times New Roman" w:cs="Times New Roman"/>
          <w:sz w:val="24"/>
          <w:szCs w:val="24"/>
        </w:rPr>
        <w:t xml:space="preserve"> (dir.) </w:t>
      </w:r>
      <w:r w:rsidRPr="00285CEB">
        <w:rPr>
          <w:rFonts w:ascii="Times New Roman" w:hAnsi="Times New Roman" w:cs="Times New Roman"/>
          <w:i/>
          <w:sz w:val="24"/>
          <w:szCs w:val="24"/>
        </w:rPr>
        <w:t xml:space="preserve">Capricorn One </w:t>
      </w:r>
      <w:r w:rsidRPr="00285CEB">
        <w:rPr>
          <w:rFonts w:ascii="Times New Roman" w:hAnsi="Times New Roman" w:cs="Times New Roman"/>
          <w:sz w:val="24"/>
          <w:szCs w:val="24"/>
        </w:rPr>
        <w:t>(1977)</w:t>
      </w:r>
    </w:p>
    <w:p w:rsidR="001F531E" w:rsidRPr="00285CEB" w:rsidRDefault="001F531E" w:rsidP="00285C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33172" w:rsidRDefault="008F2782" w:rsidP="000E2128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85CEB">
        <w:rPr>
          <w:rFonts w:ascii="Times New Roman" w:hAnsi="Times New Roman" w:cs="Times New Roman"/>
          <w:sz w:val="24"/>
          <w:szCs w:val="24"/>
        </w:rPr>
        <w:t xml:space="preserve">Alan </w:t>
      </w:r>
      <w:proofErr w:type="spellStart"/>
      <w:r w:rsidRPr="00285CEB">
        <w:rPr>
          <w:rFonts w:ascii="Times New Roman" w:hAnsi="Times New Roman" w:cs="Times New Roman"/>
          <w:sz w:val="24"/>
          <w:szCs w:val="24"/>
        </w:rPr>
        <w:t>Pakula</w:t>
      </w:r>
      <w:proofErr w:type="spellEnd"/>
      <w:r w:rsidRPr="00285CEB">
        <w:rPr>
          <w:rFonts w:ascii="Times New Roman" w:hAnsi="Times New Roman" w:cs="Times New Roman"/>
          <w:sz w:val="24"/>
          <w:szCs w:val="24"/>
        </w:rPr>
        <w:t xml:space="preserve"> (dir.) </w:t>
      </w:r>
      <w:r w:rsidRPr="00285CEB">
        <w:rPr>
          <w:rFonts w:ascii="Times New Roman" w:hAnsi="Times New Roman" w:cs="Times New Roman"/>
          <w:i/>
          <w:sz w:val="24"/>
          <w:szCs w:val="24"/>
        </w:rPr>
        <w:t xml:space="preserve">The Parallax View </w:t>
      </w:r>
      <w:r w:rsidRPr="00285CEB">
        <w:rPr>
          <w:rFonts w:ascii="Times New Roman" w:hAnsi="Times New Roman" w:cs="Times New Roman"/>
          <w:sz w:val="24"/>
          <w:szCs w:val="24"/>
        </w:rPr>
        <w:t>(1974)</w:t>
      </w:r>
    </w:p>
    <w:p w:rsidR="002202D3" w:rsidRDefault="002202D3" w:rsidP="000E2128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2202D3" w:rsidRPr="002202D3" w:rsidRDefault="002202D3" w:rsidP="000E2128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Alan </w:t>
      </w:r>
      <w:proofErr w:type="spellStart"/>
      <w:r>
        <w:rPr>
          <w:rFonts w:ascii="Times New Roman" w:hAnsi="Times New Roman" w:cs="Times New Roman"/>
          <w:sz w:val="24"/>
          <w:szCs w:val="24"/>
        </w:rPr>
        <w:t>Pakula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(dir.) </w:t>
      </w:r>
      <w:r>
        <w:rPr>
          <w:rFonts w:ascii="Times New Roman" w:hAnsi="Times New Roman" w:cs="Times New Roman"/>
          <w:i/>
          <w:sz w:val="24"/>
          <w:szCs w:val="24"/>
        </w:rPr>
        <w:t xml:space="preserve">All 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The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President’s Men </w:t>
      </w:r>
      <w:r>
        <w:rPr>
          <w:rFonts w:ascii="Times New Roman" w:hAnsi="Times New Roman" w:cs="Times New Roman"/>
          <w:sz w:val="24"/>
          <w:szCs w:val="24"/>
        </w:rPr>
        <w:t>(1976)</w:t>
      </w:r>
    </w:p>
    <w:p w:rsidR="002247AF" w:rsidRPr="00285CEB" w:rsidRDefault="002247AF" w:rsidP="00285CEB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1A479D" w:rsidRDefault="00DF70BC" w:rsidP="00285CE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C18E7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Week Five</w:t>
      </w:r>
      <w:r w:rsidR="00DC18E7" w:rsidRPr="00DC18E7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 w:rsidR="00DC18E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71CC3" w:rsidRPr="00DC18E7">
        <w:rPr>
          <w:rFonts w:ascii="Times New Roman" w:hAnsi="Times New Roman" w:cs="Times New Roman"/>
          <w:b/>
          <w:sz w:val="24"/>
          <w:szCs w:val="24"/>
        </w:rPr>
        <w:t>Wartime</w:t>
      </w:r>
    </w:p>
    <w:p w:rsidR="00DC18E7" w:rsidRPr="00285CEB" w:rsidRDefault="00DC18E7" w:rsidP="00285CEB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471CC3" w:rsidRDefault="00DC18E7" w:rsidP="00DC18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Tuesday (June 19)</w:t>
      </w: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C18E7">
        <w:rPr>
          <w:rFonts w:ascii="Times New Roman" w:hAnsi="Times New Roman" w:cs="Times New Roman"/>
          <w:sz w:val="24"/>
          <w:szCs w:val="24"/>
        </w:rPr>
        <w:t>World War One</w:t>
      </w:r>
    </w:p>
    <w:p w:rsidR="00DC18E7" w:rsidRPr="00DC18E7" w:rsidRDefault="00DC18E7" w:rsidP="00DC18E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B7D91" w:rsidRPr="00285CEB" w:rsidRDefault="001B7D91" w:rsidP="00DC18E7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285CEB">
        <w:rPr>
          <w:rFonts w:ascii="Times New Roman" w:hAnsi="Times New Roman" w:cs="Times New Roman"/>
          <w:sz w:val="24"/>
          <w:szCs w:val="24"/>
        </w:rPr>
        <w:t xml:space="preserve">Susan Carruthers, </w:t>
      </w:r>
      <w:r w:rsidR="005460DE">
        <w:rPr>
          <w:rFonts w:ascii="Times New Roman" w:hAnsi="Times New Roman" w:cs="Times New Roman"/>
          <w:i/>
          <w:sz w:val="24"/>
          <w:szCs w:val="24"/>
        </w:rPr>
        <w:t xml:space="preserve">The </w:t>
      </w:r>
      <w:r w:rsidRPr="00285CEB">
        <w:rPr>
          <w:rFonts w:ascii="Times New Roman" w:hAnsi="Times New Roman" w:cs="Times New Roman"/>
          <w:i/>
          <w:sz w:val="24"/>
          <w:szCs w:val="24"/>
        </w:rPr>
        <w:t xml:space="preserve">Media at War </w:t>
      </w:r>
      <w:r w:rsidR="006A0C76">
        <w:rPr>
          <w:rFonts w:ascii="Times New Roman" w:hAnsi="Times New Roman" w:cs="Times New Roman"/>
          <w:sz w:val="24"/>
          <w:szCs w:val="24"/>
        </w:rPr>
        <w:t>(Palgrave, 2011) pp. 44-</w:t>
      </w:r>
      <w:r w:rsidR="00BA1398">
        <w:rPr>
          <w:rFonts w:ascii="Times New Roman" w:hAnsi="Times New Roman" w:cs="Times New Roman"/>
          <w:sz w:val="24"/>
          <w:szCs w:val="24"/>
        </w:rPr>
        <w:t>65</w:t>
      </w:r>
    </w:p>
    <w:p w:rsidR="008665D5" w:rsidRPr="00285CEB" w:rsidRDefault="008665D5" w:rsidP="00285C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71CC3" w:rsidRPr="00285CEB" w:rsidRDefault="006150BC" w:rsidP="00DC18E7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285CEB">
        <w:rPr>
          <w:rFonts w:ascii="Times New Roman" w:hAnsi="Times New Roman" w:cs="Times New Roman"/>
          <w:sz w:val="24"/>
          <w:szCs w:val="24"/>
        </w:rPr>
        <w:t xml:space="preserve">Maureen Healy, </w:t>
      </w:r>
      <w:r w:rsidRPr="00285CEB">
        <w:rPr>
          <w:rFonts w:ascii="Times New Roman" w:hAnsi="Times New Roman" w:cs="Times New Roman"/>
          <w:i/>
          <w:sz w:val="24"/>
          <w:szCs w:val="24"/>
        </w:rPr>
        <w:t>Vienna and the Fall of the Habsburg Empire: Total War and Everyday Life in World War I</w:t>
      </w:r>
      <w:r w:rsidRPr="00285CEB">
        <w:rPr>
          <w:rFonts w:ascii="Times New Roman" w:hAnsi="Times New Roman" w:cs="Times New Roman"/>
          <w:sz w:val="24"/>
          <w:szCs w:val="24"/>
        </w:rPr>
        <w:t xml:space="preserve"> (Cambridge, 2004) pp.</w:t>
      </w:r>
      <w:r w:rsidR="007F59E1">
        <w:rPr>
          <w:rFonts w:ascii="Times New Roman" w:hAnsi="Times New Roman" w:cs="Times New Roman"/>
          <w:sz w:val="24"/>
          <w:szCs w:val="24"/>
        </w:rPr>
        <w:t xml:space="preserve"> </w:t>
      </w:r>
      <w:r w:rsidR="00643CD6">
        <w:rPr>
          <w:rFonts w:ascii="Times New Roman" w:hAnsi="Times New Roman" w:cs="Times New Roman"/>
          <w:sz w:val="24"/>
          <w:szCs w:val="24"/>
        </w:rPr>
        <w:t>122</w:t>
      </w:r>
      <w:r w:rsidRPr="00285CEB">
        <w:rPr>
          <w:rFonts w:ascii="Times New Roman" w:hAnsi="Times New Roman" w:cs="Times New Roman"/>
          <w:sz w:val="24"/>
          <w:szCs w:val="24"/>
        </w:rPr>
        <w:t>-163</w:t>
      </w:r>
    </w:p>
    <w:p w:rsidR="005E7FC5" w:rsidRPr="00285CEB" w:rsidRDefault="005E7FC5" w:rsidP="00285C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E7FC5" w:rsidRDefault="005E7FC5" w:rsidP="00DC18E7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274A97">
        <w:rPr>
          <w:rFonts w:ascii="Times New Roman" w:hAnsi="Times New Roman" w:cs="Times New Roman"/>
          <w:sz w:val="24"/>
          <w:szCs w:val="24"/>
        </w:rPr>
        <w:t xml:space="preserve">Guy Richard Hodgson, “Nurse, martyr, propaganda tool: The reporting of Edith Cavell in British Newspapers, 1915-1920” in </w:t>
      </w:r>
      <w:r w:rsidRPr="00274A97">
        <w:rPr>
          <w:rFonts w:ascii="Times New Roman" w:hAnsi="Times New Roman" w:cs="Times New Roman"/>
          <w:i/>
          <w:sz w:val="24"/>
          <w:szCs w:val="24"/>
        </w:rPr>
        <w:t>Media, War &amp; Conflict</w:t>
      </w:r>
      <w:r w:rsidRPr="00274A97">
        <w:rPr>
          <w:rFonts w:ascii="Times New Roman" w:hAnsi="Times New Roman" w:cs="Times New Roman"/>
          <w:sz w:val="24"/>
          <w:szCs w:val="24"/>
        </w:rPr>
        <w:t>, Vol. 10, No. 2 (August 2017) pp. 239-253</w:t>
      </w:r>
      <w:r w:rsidR="00285CE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A0C76" w:rsidRDefault="006A0C76" w:rsidP="006A0C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A0C76" w:rsidRDefault="006A0C76" w:rsidP="006A0C76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u w:val="single"/>
        </w:rPr>
      </w:pPr>
      <w:r w:rsidRPr="00C458A5">
        <w:rPr>
          <w:rFonts w:ascii="Times New Roman" w:hAnsi="Times New Roman" w:cs="Times New Roman"/>
          <w:sz w:val="24"/>
          <w:szCs w:val="24"/>
          <w:u w:val="single"/>
        </w:rPr>
        <w:t>Primary Sources:</w:t>
      </w:r>
    </w:p>
    <w:p w:rsidR="006A0C76" w:rsidRDefault="006A0C76" w:rsidP="006A0C76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u w:val="single"/>
        </w:rPr>
      </w:pPr>
    </w:p>
    <w:p w:rsidR="0068560E" w:rsidRPr="0068560E" w:rsidRDefault="0068560E" w:rsidP="008E5623">
      <w:pPr>
        <w:spacing w:after="0" w:line="240" w:lineRule="auto"/>
        <w:ind w:left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Karl Kraus, </w:t>
      </w:r>
      <w:r>
        <w:rPr>
          <w:rFonts w:ascii="Times New Roman" w:hAnsi="Times New Roman" w:cs="Times New Roman"/>
          <w:i/>
          <w:sz w:val="24"/>
          <w:szCs w:val="24"/>
        </w:rPr>
        <w:t xml:space="preserve">The Last Days of Mankind </w:t>
      </w:r>
      <w:r>
        <w:rPr>
          <w:rFonts w:ascii="Times New Roman" w:hAnsi="Times New Roman" w:cs="Times New Roman"/>
          <w:sz w:val="24"/>
          <w:szCs w:val="24"/>
        </w:rPr>
        <w:t xml:space="preserve">(Yale, 2015) </w:t>
      </w:r>
      <w:r>
        <w:rPr>
          <w:rFonts w:ascii="Times New Roman" w:hAnsi="Times New Roman" w:cs="Times New Roman"/>
          <w:b/>
          <w:sz w:val="24"/>
          <w:szCs w:val="24"/>
        </w:rPr>
        <w:t>(in class)</w:t>
      </w:r>
    </w:p>
    <w:p w:rsidR="0068560E" w:rsidRDefault="0068560E" w:rsidP="008E5623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227514" w:rsidRPr="00227514" w:rsidRDefault="00227514" w:rsidP="008E5623">
      <w:pPr>
        <w:spacing w:after="0" w:line="240" w:lineRule="auto"/>
        <w:ind w:left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Geoffrey H. </w:t>
      </w:r>
      <w:proofErr w:type="spellStart"/>
      <w:r>
        <w:rPr>
          <w:rFonts w:ascii="Times New Roman" w:hAnsi="Times New Roman" w:cs="Times New Roman"/>
          <w:sz w:val="24"/>
          <w:szCs w:val="24"/>
        </w:rPr>
        <w:t>Malins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(dir.), </w:t>
      </w:r>
      <w:r>
        <w:rPr>
          <w:rFonts w:ascii="Times New Roman" w:hAnsi="Times New Roman" w:cs="Times New Roman"/>
          <w:i/>
          <w:sz w:val="24"/>
          <w:szCs w:val="24"/>
        </w:rPr>
        <w:t xml:space="preserve">The Battle of the Somme </w:t>
      </w:r>
      <w:r>
        <w:rPr>
          <w:rFonts w:ascii="Times New Roman" w:hAnsi="Times New Roman" w:cs="Times New Roman"/>
          <w:sz w:val="24"/>
          <w:szCs w:val="24"/>
        </w:rPr>
        <w:t xml:space="preserve">(1916) </w:t>
      </w:r>
      <w:r>
        <w:rPr>
          <w:rFonts w:ascii="Times New Roman" w:hAnsi="Times New Roman" w:cs="Times New Roman"/>
          <w:b/>
          <w:sz w:val="24"/>
          <w:szCs w:val="24"/>
        </w:rPr>
        <w:t>(in class)</w:t>
      </w:r>
    </w:p>
    <w:p w:rsidR="00227514" w:rsidRDefault="00227514" w:rsidP="008E5623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6A0C76" w:rsidRDefault="008E5623" w:rsidP="008E5623">
      <w:pPr>
        <w:spacing w:after="0" w:line="240" w:lineRule="auto"/>
        <w:ind w:left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Posters from the Library </w:t>
      </w:r>
      <w:r w:rsidR="00422525">
        <w:rPr>
          <w:rFonts w:ascii="Times New Roman" w:hAnsi="Times New Roman" w:cs="Times New Roman"/>
          <w:sz w:val="24"/>
          <w:szCs w:val="24"/>
        </w:rPr>
        <w:t>of Congress’s World War I Collection</w:t>
      </w:r>
      <w:r w:rsidR="000B4960">
        <w:rPr>
          <w:rFonts w:ascii="Times New Roman" w:hAnsi="Times New Roman" w:cs="Times New Roman"/>
          <w:sz w:val="24"/>
          <w:szCs w:val="24"/>
        </w:rPr>
        <w:t xml:space="preserve"> Online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hyperlink r:id="rId20" w:history="1">
        <w:r w:rsidRPr="007B596A">
          <w:rPr>
            <w:rStyle w:val="Hyperlink"/>
            <w:rFonts w:ascii="Times New Roman" w:hAnsi="Times New Roman" w:cs="Times New Roman"/>
            <w:sz w:val="24"/>
            <w:szCs w:val="24"/>
          </w:rPr>
          <w:t>http://www.loc.gov/pictures/collection/wwipos/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(in class)</w:t>
      </w:r>
    </w:p>
    <w:p w:rsidR="006150BC" w:rsidRPr="00285CEB" w:rsidRDefault="006150BC" w:rsidP="00285CE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95893" w:rsidRDefault="00DC18E7" w:rsidP="00DC18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Thursday (June 21)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DC18E7">
        <w:rPr>
          <w:rFonts w:ascii="Times New Roman" w:hAnsi="Times New Roman" w:cs="Times New Roman"/>
          <w:sz w:val="24"/>
          <w:szCs w:val="24"/>
        </w:rPr>
        <w:t>World War Two</w:t>
      </w:r>
    </w:p>
    <w:p w:rsidR="00D660A5" w:rsidRPr="00DC18E7" w:rsidRDefault="00D660A5" w:rsidP="00DC18E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A1398" w:rsidRDefault="00BA1398" w:rsidP="00BA1398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285CEB">
        <w:rPr>
          <w:rFonts w:ascii="Times New Roman" w:hAnsi="Times New Roman" w:cs="Times New Roman"/>
          <w:sz w:val="24"/>
          <w:szCs w:val="24"/>
        </w:rPr>
        <w:t xml:space="preserve">Susan Carruthers, </w:t>
      </w:r>
      <w:r w:rsidR="005460DE">
        <w:rPr>
          <w:rFonts w:ascii="Times New Roman" w:hAnsi="Times New Roman" w:cs="Times New Roman"/>
          <w:i/>
          <w:sz w:val="24"/>
          <w:szCs w:val="24"/>
        </w:rPr>
        <w:t xml:space="preserve">The </w:t>
      </w:r>
      <w:r w:rsidR="005460DE" w:rsidRPr="00285CEB">
        <w:rPr>
          <w:rFonts w:ascii="Times New Roman" w:hAnsi="Times New Roman" w:cs="Times New Roman"/>
          <w:i/>
          <w:sz w:val="24"/>
          <w:szCs w:val="24"/>
        </w:rPr>
        <w:t xml:space="preserve">Media at War </w:t>
      </w:r>
      <w:r>
        <w:rPr>
          <w:rFonts w:ascii="Times New Roman" w:hAnsi="Times New Roman" w:cs="Times New Roman"/>
          <w:sz w:val="24"/>
          <w:szCs w:val="24"/>
        </w:rPr>
        <w:t>(Palgrave, 2011) pp. 66-95</w:t>
      </w:r>
    </w:p>
    <w:p w:rsidR="00BA1398" w:rsidRDefault="00BA1398" w:rsidP="008F33DA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AB2813" w:rsidRPr="00285CEB" w:rsidRDefault="00AB2813" w:rsidP="008F33DA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112B72">
        <w:rPr>
          <w:rFonts w:ascii="Times New Roman" w:hAnsi="Times New Roman" w:cs="Times New Roman"/>
          <w:sz w:val="24"/>
          <w:szCs w:val="24"/>
        </w:rPr>
        <w:t xml:space="preserve">Richard Farmer, </w:t>
      </w:r>
      <w:r w:rsidRPr="00112B72">
        <w:rPr>
          <w:rFonts w:ascii="Times New Roman" w:hAnsi="Times New Roman" w:cs="Times New Roman"/>
          <w:i/>
          <w:sz w:val="24"/>
          <w:szCs w:val="24"/>
        </w:rPr>
        <w:t xml:space="preserve">The Food Companions: Cinema and Consumption in Wartime Britain, 1939-1945 </w:t>
      </w:r>
      <w:r w:rsidRPr="00112B72">
        <w:rPr>
          <w:rFonts w:ascii="Times New Roman" w:hAnsi="Times New Roman" w:cs="Times New Roman"/>
          <w:sz w:val="24"/>
          <w:szCs w:val="24"/>
        </w:rPr>
        <w:t>(Manchester UP, 2011)</w:t>
      </w:r>
      <w:r w:rsidR="00142FFE" w:rsidRPr="00112B7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52BDC" w:rsidRPr="00285CEB" w:rsidRDefault="00E52BDC" w:rsidP="008F33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55BF2" w:rsidRPr="00285CEB" w:rsidRDefault="00E52BDC" w:rsidP="008F33DA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285CEB">
        <w:rPr>
          <w:rFonts w:ascii="Times New Roman" w:hAnsi="Times New Roman" w:cs="Times New Roman"/>
          <w:sz w:val="24"/>
          <w:szCs w:val="24"/>
        </w:rPr>
        <w:t xml:space="preserve">Kristopher </w:t>
      </w:r>
      <w:proofErr w:type="spellStart"/>
      <w:r w:rsidRPr="00285CEB">
        <w:rPr>
          <w:rFonts w:ascii="Times New Roman" w:hAnsi="Times New Roman" w:cs="Times New Roman"/>
          <w:sz w:val="24"/>
          <w:szCs w:val="24"/>
        </w:rPr>
        <w:t>Imbrigotta</w:t>
      </w:r>
      <w:proofErr w:type="spellEnd"/>
      <w:r w:rsidRPr="00285CEB">
        <w:rPr>
          <w:rFonts w:ascii="Times New Roman" w:hAnsi="Times New Roman" w:cs="Times New Roman"/>
          <w:sz w:val="24"/>
          <w:szCs w:val="24"/>
        </w:rPr>
        <w:t xml:space="preserve">, “History and the Challenge of Photography in </w:t>
      </w:r>
      <w:proofErr w:type="spellStart"/>
      <w:r w:rsidRPr="00285CEB">
        <w:rPr>
          <w:rFonts w:ascii="Times New Roman" w:hAnsi="Times New Roman" w:cs="Times New Roman"/>
          <w:sz w:val="24"/>
          <w:szCs w:val="24"/>
        </w:rPr>
        <w:t>Bertold</w:t>
      </w:r>
      <w:proofErr w:type="spellEnd"/>
      <w:r w:rsidRPr="00285CEB">
        <w:rPr>
          <w:rFonts w:ascii="Times New Roman" w:hAnsi="Times New Roman" w:cs="Times New Roman"/>
          <w:sz w:val="24"/>
          <w:szCs w:val="24"/>
        </w:rPr>
        <w:t xml:space="preserve"> Brecht’s </w:t>
      </w:r>
      <w:proofErr w:type="spellStart"/>
      <w:r w:rsidRPr="00285CEB">
        <w:rPr>
          <w:rFonts w:ascii="Times New Roman" w:hAnsi="Times New Roman" w:cs="Times New Roman"/>
          <w:sz w:val="24"/>
          <w:szCs w:val="24"/>
        </w:rPr>
        <w:t>Kriegsfibel</w:t>
      </w:r>
      <w:proofErr w:type="spellEnd"/>
      <w:r w:rsidRPr="00285CEB">
        <w:rPr>
          <w:rFonts w:ascii="Times New Roman" w:hAnsi="Times New Roman" w:cs="Times New Roman"/>
          <w:sz w:val="24"/>
          <w:szCs w:val="24"/>
        </w:rPr>
        <w:t xml:space="preserve">” in </w:t>
      </w:r>
      <w:r w:rsidRPr="00285CEB">
        <w:rPr>
          <w:rFonts w:ascii="Times New Roman" w:hAnsi="Times New Roman" w:cs="Times New Roman"/>
          <w:i/>
          <w:sz w:val="24"/>
          <w:szCs w:val="24"/>
        </w:rPr>
        <w:t>Radical History Review</w:t>
      </w:r>
      <w:r w:rsidRPr="00285CEB">
        <w:rPr>
          <w:rFonts w:ascii="Times New Roman" w:hAnsi="Times New Roman" w:cs="Times New Roman"/>
          <w:sz w:val="24"/>
          <w:szCs w:val="24"/>
        </w:rPr>
        <w:t>, No. 106 (Winter 2010) pp. 27-45</w:t>
      </w:r>
    </w:p>
    <w:p w:rsidR="00B85CFF" w:rsidRPr="00285CEB" w:rsidRDefault="00B85CFF" w:rsidP="008F33DA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B85CFF" w:rsidRDefault="00B85CFF" w:rsidP="008F33DA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  <w:u w:val="single"/>
        </w:rPr>
      </w:pPr>
      <w:r w:rsidRPr="008F33DA">
        <w:rPr>
          <w:rFonts w:ascii="Times New Roman" w:hAnsi="Times New Roman" w:cs="Times New Roman"/>
          <w:sz w:val="24"/>
          <w:szCs w:val="24"/>
          <w:u w:val="single"/>
        </w:rPr>
        <w:t>Primary Sources:</w:t>
      </w:r>
    </w:p>
    <w:p w:rsidR="00C1366E" w:rsidRPr="008F33DA" w:rsidRDefault="00C1366E" w:rsidP="008F33DA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  <w:u w:val="single"/>
        </w:rPr>
      </w:pPr>
    </w:p>
    <w:p w:rsidR="00695232" w:rsidRPr="00285CEB" w:rsidRDefault="00695232" w:rsidP="00695232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285CEB">
        <w:rPr>
          <w:rFonts w:ascii="Times New Roman" w:hAnsi="Times New Roman" w:cs="Times New Roman"/>
          <w:sz w:val="24"/>
          <w:szCs w:val="24"/>
        </w:rPr>
        <w:t xml:space="preserve">Kurt </w:t>
      </w:r>
      <w:proofErr w:type="spellStart"/>
      <w:r w:rsidRPr="00285CEB">
        <w:rPr>
          <w:rFonts w:ascii="Times New Roman" w:hAnsi="Times New Roman" w:cs="Times New Roman"/>
          <w:sz w:val="24"/>
          <w:szCs w:val="24"/>
        </w:rPr>
        <w:t>Gerron</w:t>
      </w:r>
      <w:proofErr w:type="spellEnd"/>
      <w:r w:rsidRPr="00285CEB">
        <w:rPr>
          <w:rFonts w:ascii="Times New Roman" w:hAnsi="Times New Roman" w:cs="Times New Roman"/>
          <w:sz w:val="24"/>
          <w:szCs w:val="24"/>
        </w:rPr>
        <w:t xml:space="preserve"> &amp; Karel </w:t>
      </w:r>
      <w:proofErr w:type="spellStart"/>
      <w:r w:rsidRPr="00285CEB">
        <w:rPr>
          <w:rFonts w:ascii="Times New Roman" w:hAnsi="Times New Roman" w:cs="Times New Roman"/>
          <w:sz w:val="24"/>
          <w:szCs w:val="24"/>
        </w:rPr>
        <w:t>Pečený</w:t>
      </w:r>
      <w:proofErr w:type="spellEnd"/>
      <w:r w:rsidRPr="00285CEB">
        <w:rPr>
          <w:rFonts w:ascii="Times New Roman" w:hAnsi="Times New Roman" w:cs="Times New Roman"/>
          <w:sz w:val="24"/>
          <w:szCs w:val="24"/>
        </w:rPr>
        <w:t xml:space="preserve"> (dirs.) </w:t>
      </w:r>
      <w:r w:rsidRPr="00285CEB">
        <w:rPr>
          <w:rFonts w:ascii="Times New Roman" w:hAnsi="Times New Roman" w:cs="Times New Roman"/>
          <w:i/>
          <w:sz w:val="24"/>
          <w:szCs w:val="24"/>
        </w:rPr>
        <w:t>Theresienstadt (The Fuehrer Gifts the Jews a City)</w:t>
      </w:r>
      <w:r w:rsidRPr="00285CEB">
        <w:rPr>
          <w:rFonts w:ascii="Times New Roman" w:hAnsi="Times New Roman" w:cs="Times New Roman"/>
          <w:sz w:val="24"/>
          <w:szCs w:val="24"/>
        </w:rPr>
        <w:t>. 1944</w:t>
      </w:r>
    </w:p>
    <w:p w:rsidR="00695232" w:rsidRDefault="00695232" w:rsidP="00695232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695232" w:rsidRPr="00285CEB" w:rsidRDefault="00695232" w:rsidP="00695232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285CEB">
        <w:rPr>
          <w:rFonts w:ascii="Times New Roman" w:hAnsi="Times New Roman" w:cs="Times New Roman"/>
          <w:sz w:val="24"/>
          <w:szCs w:val="24"/>
        </w:rPr>
        <w:t xml:space="preserve">Joseph Goebbels, “Knowledge and Propaganda.” Calvin College German Propaganda Archive. </w:t>
      </w:r>
      <w:hyperlink r:id="rId21" w:history="1">
        <w:r w:rsidRPr="00285CEB">
          <w:rPr>
            <w:rStyle w:val="Hyperlink"/>
            <w:rFonts w:ascii="Times New Roman" w:hAnsi="Times New Roman" w:cs="Times New Roman"/>
            <w:sz w:val="24"/>
            <w:szCs w:val="24"/>
          </w:rPr>
          <w:t>http://research.calvin.edu/german-propaganda-archive/goeb54.htm</w:t>
        </w:r>
      </w:hyperlink>
    </w:p>
    <w:p w:rsidR="00695232" w:rsidRPr="00285CEB" w:rsidRDefault="00695232" w:rsidP="00695232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695232" w:rsidRPr="00285CEB" w:rsidRDefault="00695232" w:rsidP="00695232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285CEB">
        <w:rPr>
          <w:rFonts w:ascii="Times New Roman" w:hAnsi="Times New Roman" w:cs="Times New Roman"/>
          <w:sz w:val="24"/>
          <w:szCs w:val="24"/>
        </w:rPr>
        <w:t xml:space="preserve">Joseph Goebbels, “Radio as the Eighth Great Power.” Calvin College German Propaganda Archive. </w:t>
      </w:r>
      <w:hyperlink r:id="rId22" w:history="1">
        <w:r w:rsidRPr="00285CEB">
          <w:rPr>
            <w:rStyle w:val="Hyperlink"/>
            <w:rFonts w:ascii="Times New Roman" w:hAnsi="Times New Roman" w:cs="Times New Roman"/>
            <w:sz w:val="24"/>
            <w:szCs w:val="24"/>
          </w:rPr>
          <w:t>http://research.calvin.edu/german-propaganda-archive/goeb56.htm</w:t>
        </w:r>
      </w:hyperlink>
    </w:p>
    <w:p w:rsidR="00695232" w:rsidRDefault="00695232" w:rsidP="008F33DA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AA1A4F" w:rsidRDefault="00AA1A4F" w:rsidP="008F33DA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proofErr w:type="spellStart"/>
      <w:r w:rsidRPr="00285CEB">
        <w:rPr>
          <w:rFonts w:ascii="Times New Roman" w:hAnsi="Times New Roman" w:cs="Times New Roman"/>
          <w:sz w:val="24"/>
          <w:szCs w:val="24"/>
        </w:rPr>
        <w:t>Bertold</w:t>
      </w:r>
      <w:proofErr w:type="spellEnd"/>
      <w:r w:rsidRPr="00285CEB">
        <w:rPr>
          <w:rFonts w:ascii="Times New Roman" w:hAnsi="Times New Roman" w:cs="Times New Roman"/>
          <w:sz w:val="24"/>
          <w:szCs w:val="24"/>
        </w:rPr>
        <w:t xml:space="preserve"> Brecht, </w:t>
      </w:r>
      <w:r w:rsidR="00695232">
        <w:rPr>
          <w:rFonts w:ascii="Times New Roman" w:hAnsi="Times New Roman" w:cs="Times New Roman"/>
          <w:sz w:val="24"/>
          <w:szCs w:val="24"/>
        </w:rPr>
        <w:t xml:space="preserve">Excerpts from </w:t>
      </w:r>
      <w:r w:rsidR="00772774">
        <w:rPr>
          <w:rFonts w:ascii="Times New Roman" w:hAnsi="Times New Roman" w:cs="Times New Roman"/>
          <w:i/>
          <w:sz w:val="24"/>
          <w:szCs w:val="24"/>
        </w:rPr>
        <w:t>War Primer</w:t>
      </w:r>
      <w:r w:rsidR="0069523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95232">
        <w:rPr>
          <w:rFonts w:ascii="Times New Roman" w:hAnsi="Times New Roman" w:cs="Times New Roman"/>
          <w:sz w:val="24"/>
          <w:szCs w:val="24"/>
        </w:rPr>
        <w:t>(Verso, 2017)</w:t>
      </w:r>
      <w:r w:rsidRPr="00285CE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A1A4F">
        <w:rPr>
          <w:rFonts w:ascii="Times New Roman" w:hAnsi="Times New Roman" w:cs="Times New Roman"/>
          <w:b/>
          <w:sz w:val="24"/>
          <w:szCs w:val="24"/>
        </w:rPr>
        <w:t>(in class)</w:t>
      </w:r>
      <w:r w:rsidRPr="00285CE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F33DA" w:rsidRDefault="008F33DA" w:rsidP="00AA1A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837DC" w:rsidRPr="00AA1A4F" w:rsidRDefault="00EC7700" w:rsidP="00AA1A4F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285CEB">
        <w:rPr>
          <w:rFonts w:ascii="Times New Roman" w:hAnsi="Times New Roman" w:cs="Times New Roman"/>
          <w:sz w:val="24"/>
          <w:szCs w:val="24"/>
        </w:rPr>
        <w:t xml:space="preserve">British Ministry of </w:t>
      </w:r>
      <w:r w:rsidR="00A34368">
        <w:rPr>
          <w:rFonts w:ascii="Times New Roman" w:hAnsi="Times New Roman" w:cs="Times New Roman"/>
          <w:sz w:val="24"/>
          <w:szCs w:val="24"/>
        </w:rPr>
        <w:t>Food</w:t>
      </w:r>
      <w:r w:rsidRPr="00285CEB">
        <w:rPr>
          <w:rFonts w:ascii="Times New Roman" w:hAnsi="Times New Roman" w:cs="Times New Roman"/>
          <w:sz w:val="24"/>
          <w:szCs w:val="24"/>
        </w:rPr>
        <w:t xml:space="preserve"> Films </w:t>
      </w:r>
      <w:r w:rsidRPr="00AA1A4F">
        <w:rPr>
          <w:rFonts w:ascii="Times New Roman" w:hAnsi="Times New Roman" w:cs="Times New Roman"/>
          <w:b/>
          <w:sz w:val="24"/>
          <w:szCs w:val="24"/>
        </w:rPr>
        <w:t>(</w:t>
      </w:r>
      <w:r w:rsidR="00AA1A4F" w:rsidRPr="00AA1A4F">
        <w:rPr>
          <w:rFonts w:ascii="Times New Roman" w:hAnsi="Times New Roman" w:cs="Times New Roman"/>
          <w:b/>
          <w:sz w:val="24"/>
          <w:szCs w:val="24"/>
        </w:rPr>
        <w:t>in class)</w:t>
      </w:r>
    </w:p>
    <w:p w:rsidR="00471CC3" w:rsidRDefault="00661048" w:rsidP="00285CE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AA1A4F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 xml:space="preserve">Week </w:t>
      </w:r>
      <w:r w:rsidR="00E34922" w:rsidRPr="00AA1A4F">
        <w:rPr>
          <w:rFonts w:ascii="Times New Roman" w:hAnsi="Times New Roman" w:cs="Times New Roman"/>
          <w:b/>
          <w:sz w:val="24"/>
          <w:szCs w:val="24"/>
          <w:u w:val="single"/>
        </w:rPr>
        <w:t>Six</w:t>
      </w:r>
      <w:r w:rsidR="00AA1A4F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 w:rsidR="00AA1A4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57379" w:rsidRPr="00AA1A4F">
        <w:rPr>
          <w:rFonts w:ascii="Times New Roman" w:hAnsi="Times New Roman" w:cs="Times New Roman"/>
          <w:b/>
          <w:sz w:val="24"/>
          <w:szCs w:val="24"/>
        </w:rPr>
        <w:t xml:space="preserve">From the </w:t>
      </w:r>
      <w:r w:rsidRPr="00AA1A4F">
        <w:rPr>
          <w:rFonts w:ascii="Times New Roman" w:hAnsi="Times New Roman" w:cs="Times New Roman"/>
          <w:b/>
          <w:sz w:val="24"/>
          <w:szCs w:val="24"/>
        </w:rPr>
        <w:t>Cold War</w:t>
      </w:r>
      <w:r w:rsidR="00B57379" w:rsidRPr="00AA1A4F">
        <w:rPr>
          <w:rFonts w:ascii="Times New Roman" w:hAnsi="Times New Roman" w:cs="Times New Roman"/>
          <w:b/>
          <w:sz w:val="24"/>
          <w:szCs w:val="24"/>
        </w:rPr>
        <w:t xml:space="preserve"> to Post-Truth</w:t>
      </w:r>
    </w:p>
    <w:p w:rsidR="00AA1A4F" w:rsidRPr="00285CEB" w:rsidRDefault="00AA1A4F" w:rsidP="00285CEB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A72414" w:rsidRDefault="00AA1A4F" w:rsidP="00AA1A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Tuesday (June 26)</w:t>
      </w: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76B7A" w:rsidRPr="00AA1A4F">
        <w:rPr>
          <w:rFonts w:ascii="Times New Roman" w:hAnsi="Times New Roman" w:cs="Times New Roman"/>
          <w:sz w:val="24"/>
          <w:szCs w:val="24"/>
        </w:rPr>
        <w:t>The Cold War</w:t>
      </w:r>
    </w:p>
    <w:p w:rsidR="00AA1A4F" w:rsidRPr="00AA1A4F" w:rsidRDefault="00AA1A4F" w:rsidP="00AA1A4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971D4" w:rsidRPr="00285CEB" w:rsidRDefault="00A971D4" w:rsidP="00A971D4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F47B9D">
        <w:rPr>
          <w:rFonts w:ascii="Times New Roman" w:hAnsi="Times New Roman" w:cs="Times New Roman"/>
          <w:sz w:val="24"/>
          <w:szCs w:val="24"/>
        </w:rPr>
        <w:t xml:space="preserve">Maria Do </w:t>
      </w:r>
      <w:proofErr w:type="spellStart"/>
      <w:r w:rsidRPr="00F47B9D">
        <w:rPr>
          <w:rFonts w:ascii="Times New Roman" w:hAnsi="Times New Roman" w:cs="Times New Roman"/>
          <w:sz w:val="24"/>
          <w:szCs w:val="24"/>
        </w:rPr>
        <w:t>Carmo</w:t>
      </w:r>
      <w:proofErr w:type="spellEnd"/>
      <w:r w:rsidRPr="00F47B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7B9D">
        <w:rPr>
          <w:rFonts w:ascii="Times New Roman" w:hAnsi="Times New Roman" w:cs="Times New Roman"/>
          <w:sz w:val="24"/>
          <w:szCs w:val="24"/>
        </w:rPr>
        <w:t>Picarra</w:t>
      </w:r>
      <w:proofErr w:type="spellEnd"/>
      <w:r w:rsidRPr="00F47B9D">
        <w:rPr>
          <w:rFonts w:ascii="Times New Roman" w:hAnsi="Times New Roman" w:cs="Times New Roman"/>
          <w:sz w:val="24"/>
          <w:szCs w:val="24"/>
        </w:rPr>
        <w:t xml:space="preserve">, “Empire Cinema: Propaganda and Censorship in Colonial Films during the Portuguese Estado Novo” in </w:t>
      </w:r>
      <w:r w:rsidRPr="00F47B9D">
        <w:rPr>
          <w:rFonts w:ascii="Times New Roman" w:hAnsi="Times New Roman" w:cs="Times New Roman"/>
          <w:i/>
          <w:sz w:val="24"/>
          <w:szCs w:val="24"/>
        </w:rPr>
        <w:t xml:space="preserve">Journal of African Cinemas </w:t>
      </w:r>
      <w:r w:rsidRPr="00F47B9D">
        <w:rPr>
          <w:rFonts w:ascii="Times New Roman" w:hAnsi="Times New Roman" w:cs="Times New Roman"/>
          <w:sz w:val="24"/>
          <w:szCs w:val="24"/>
        </w:rPr>
        <w:t>Vol. 8, No. 3 (2016) pp. 283-297</w:t>
      </w:r>
    </w:p>
    <w:p w:rsidR="00A971D4" w:rsidRPr="00285CEB" w:rsidRDefault="00A971D4" w:rsidP="00A971D4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F31F0C" w:rsidRPr="00285CEB" w:rsidRDefault="004005E1" w:rsidP="00AA1A4F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Edward S. Herman &amp; </w:t>
      </w:r>
      <w:r w:rsidR="00F31F0C" w:rsidRPr="003F1C4A">
        <w:rPr>
          <w:rFonts w:ascii="Times New Roman" w:hAnsi="Times New Roman" w:cs="Times New Roman"/>
          <w:sz w:val="24"/>
          <w:szCs w:val="24"/>
        </w:rPr>
        <w:t xml:space="preserve">Noam Chomsky, </w:t>
      </w:r>
      <w:r w:rsidR="00F31F0C" w:rsidRPr="003F1C4A">
        <w:rPr>
          <w:rFonts w:ascii="Times New Roman" w:hAnsi="Times New Roman" w:cs="Times New Roman"/>
          <w:i/>
          <w:sz w:val="24"/>
          <w:szCs w:val="24"/>
        </w:rPr>
        <w:t xml:space="preserve">Manufacturing Consent: The Political Economy of The Mass Media </w:t>
      </w:r>
      <w:r w:rsidR="00F31F0C" w:rsidRPr="003F1C4A">
        <w:rPr>
          <w:rFonts w:ascii="Times New Roman" w:hAnsi="Times New Roman" w:cs="Times New Roman"/>
          <w:sz w:val="24"/>
          <w:szCs w:val="24"/>
        </w:rPr>
        <w:t>(Pantheon, 2002)</w:t>
      </w:r>
      <w:r w:rsidR="00142FFE" w:rsidRPr="003F1C4A">
        <w:rPr>
          <w:rFonts w:ascii="Times New Roman" w:hAnsi="Times New Roman" w:cs="Times New Roman"/>
          <w:sz w:val="24"/>
          <w:szCs w:val="24"/>
        </w:rPr>
        <w:t xml:space="preserve"> </w:t>
      </w:r>
      <w:r w:rsidR="003F1C4A">
        <w:rPr>
          <w:rFonts w:ascii="Times New Roman" w:hAnsi="Times New Roman" w:cs="Times New Roman"/>
          <w:sz w:val="24"/>
          <w:szCs w:val="24"/>
        </w:rPr>
        <w:t>pp. 143-169</w:t>
      </w:r>
    </w:p>
    <w:p w:rsidR="00F31F0C" w:rsidRPr="00285CEB" w:rsidRDefault="00F31F0C" w:rsidP="00AA1A4F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384D2F" w:rsidRDefault="0067625D" w:rsidP="00AA1A4F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285CEB">
        <w:rPr>
          <w:rFonts w:ascii="Times New Roman" w:hAnsi="Times New Roman" w:cs="Times New Roman"/>
          <w:sz w:val="24"/>
          <w:szCs w:val="24"/>
        </w:rPr>
        <w:t xml:space="preserve">Melissa Feinberg, </w:t>
      </w:r>
      <w:r w:rsidR="00A72414" w:rsidRPr="00285CEB">
        <w:rPr>
          <w:rFonts w:ascii="Times New Roman" w:hAnsi="Times New Roman" w:cs="Times New Roman"/>
          <w:i/>
          <w:sz w:val="24"/>
          <w:szCs w:val="24"/>
        </w:rPr>
        <w:t xml:space="preserve">Curtain of Lies: The Battle over Truth in Stalinist Eastern Europe </w:t>
      </w:r>
      <w:r w:rsidR="00A72414" w:rsidRPr="00285CEB">
        <w:rPr>
          <w:rFonts w:ascii="Times New Roman" w:hAnsi="Times New Roman" w:cs="Times New Roman"/>
          <w:sz w:val="24"/>
          <w:szCs w:val="24"/>
        </w:rPr>
        <w:t>(</w:t>
      </w:r>
      <w:r w:rsidR="00C741C3" w:rsidRPr="00C741C3">
        <w:rPr>
          <w:rFonts w:ascii="Times New Roman" w:hAnsi="Times New Roman" w:cs="Times New Roman"/>
          <w:sz w:val="24"/>
          <w:szCs w:val="24"/>
        </w:rPr>
        <w:t>Oxford UP, 2017) pp. ix-xxii, 60-87</w:t>
      </w:r>
    </w:p>
    <w:p w:rsidR="00F31F0C" w:rsidRPr="00285CEB" w:rsidRDefault="00F31F0C" w:rsidP="00AA1A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31F0C" w:rsidRPr="003806FD" w:rsidRDefault="00F31F0C" w:rsidP="00AA1A4F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3806FD">
        <w:rPr>
          <w:rFonts w:ascii="Times New Roman" w:hAnsi="Times New Roman" w:cs="Times New Roman"/>
          <w:sz w:val="24"/>
          <w:szCs w:val="24"/>
        </w:rPr>
        <w:t xml:space="preserve">Neil Postman, </w:t>
      </w:r>
      <w:r w:rsidRPr="003806FD">
        <w:rPr>
          <w:rFonts w:ascii="Times New Roman" w:hAnsi="Times New Roman" w:cs="Times New Roman"/>
          <w:i/>
          <w:sz w:val="24"/>
          <w:szCs w:val="24"/>
        </w:rPr>
        <w:t xml:space="preserve">Amusing Ourselves to Death: Public Discourse in the Age of Show Business </w:t>
      </w:r>
      <w:r w:rsidRPr="003806FD">
        <w:rPr>
          <w:rFonts w:ascii="Times New Roman" w:hAnsi="Times New Roman" w:cs="Times New Roman"/>
          <w:sz w:val="24"/>
          <w:szCs w:val="24"/>
        </w:rPr>
        <w:t>(Penguin, 2005)</w:t>
      </w:r>
      <w:r w:rsidR="00142FFE" w:rsidRPr="003806FD">
        <w:rPr>
          <w:rFonts w:ascii="Times New Roman" w:hAnsi="Times New Roman" w:cs="Times New Roman"/>
          <w:sz w:val="24"/>
          <w:szCs w:val="24"/>
        </w:rPr>
        <w:t xml:space="preserve"> </w:t>
      </w:r>
      <w:r w:rsidR="003806FD" w:rsidRPr="003806FD">
        <w:rPr>
          <w:rFonts w:ascii="Times New Roman" w:hAnsi="Times New Roman" w:cs="Times New Roman"/>
          <w:sz w:val="24"/>
          <w:szCs w:val="24"/>
        </w:rPr>
        <w:t>pp. 99-113</w:t>
      </w:r>
    </w:p>
    <w:p w:rsidR="00A72414" w:rsidRDefault="00A72414" w:rsidP="00AA1A4F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1F531E" w:rsidRPr="00AA1A4F" w:rsidRDefault="001F531E" w:rsidP="00AA1A4F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  <w:u w:val="single"/>
        </w:rPr>
      </w:pPr>
      <w:r w:rsidRPr="00AA1A4F">
        <w:rPr>
          <w:rFonts w:ascii="Times New Roman" w:hAnsi="Times New Roman" w:cs="Times New Roman"/>
          <w:sz w:val="24"/>
          <w:szCs w:val="24"/>
          <w:u w:val="single"/>
        </w:rPr>
        <w:t>Primary Sources:</w:t>
      </w:r>
    </w:p>
    <w:p w:rsidR="00AA1A4F" w:rsidRDefault="00AA1A4F" w:rsidP="00AA1A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A1A4F" w:rsidRPr="00A859D3" w:rsidRDefault="00AA1A4F" w:rsidP="00AA1A4F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285CEB">
        <w:rPr>
          <w:rFonts w:ascii="Times New Roman" w:hAnsi="Times New Roman" w:cs="Times New Roman"/>
          <w:sz w:val="24"/>
          <w:szCs w:val="24"/>
        </w:rPr>
        <w:t xml:space="preserve">George Orwell, “Politics and the English Language” </w:t>
      </w:r>
      <w:r w:rsidR="00A859D3">
        <w:rPr>
          <w:rFonts w:ascii="Times New Roman" w:hAnsi="Times New Roman" w:cs="Times New Roman"/>
          <w:sz w:val="24"/>
          <w:szCs w:val="24"/>
        </w:rPr>
        <w:t xml:space="preserve">in </w:t>
      </w:r>
      <w:r w:rsidR="00A859D3">
        <w:rPr>
          <w:rFonts w:ascii="Times New Roman" w:hAnsi="Times New Roman" w:cs="Times New Roman"/>
          <w:i/>
          <w:sz w:val="24"/>
          <w:szCs w:val="24"/>
        </w:rPr>
        <w:t xml:space="preserve">The Orwell Reader </w:t>
      </w:r>
      <w:r w:rsidR="00A859D3">
        <w:rPr>
          <w:rFonts w:ascii="Times New Roman" w:hAnsi="Times New Roman" w:cs="Times New Roman"/>
          <w:sz w:val="24"/>
          <w:szCs w:val="24"/>
        </w:rPr>
        <w:t>(Harcourt Brace, 1956) pp. 355-366</w:t>
      </w:r>
    </w:p>
    <w:p w:rsidR="00AA1A4F" w:rsidRDefault="00AA1A4F" w:rsidP="00AA1A4F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AA1A4F" w:rsidRDefault="00AA1A4F" w:rsidP="00AA1A4F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285CEB">
        <w:rPr>
          <w:rFonts w:ascii="Times New Roman" w:hAnsi="Times New Roman" w:cs="Times New Roman"/>
          <w:sz w:val="24"/>
          <w:szCs w:val="24"/>
        </w:rPr>
        <w:t xml:space="preserve">George Orwell, “The Principles of Newspeak.” Appendix of 1984. </w:t>
      </w:r>
      <w:hyperlink r:id="rId23" w:history="1">
        <w:r w:rsidRPr="00285CEB">
          <w:rPr>
            <w:rStyle w:val="Hyperlink"/>
            <w:rFonts w:ascii="Times New Roman" w:hAnsi="Times New Roman" w:cs="Times New Roman"/>
            <w:sz w:val="24"/>
            <w:szCs w:val="24"/>
          </w:rPr>
          <w:t>http://orwell.ru/library/novels/1984/english/en_app</w:t>
        </w:r>
      </w:hyperlink>
      <w:r w:rsidRPr="00285CE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A1A4F" w:rsidRDefault="00AA1A4F" w:rsidP="00AA1A4F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1F531E" w:rsidRPr="00285CEB" w:rsidRDefault="001F531E" w:rsidP="00AA1A4F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0E2F52">
        <w:rPr>
          <w:rFonts w:ascii="Times New Roman" w:hAnsi="Times New Roman" w:cs="Times New Roman"/>
          <w:i/>
          <w:sz w:val="24"/>
          <w:szCs w:val="24"/>
        </w:rPr>
        <w:t xml:space="preserve">Future </w:t>
      </w:r>
      <w:r w:rsidR="000E2F52" w:rsidRPr="000E2F52">
        <w:rPr>
          <w:rFonts w:ascii="Times New Roman" w:hAnsi="Times New Roman" w:cs="Times New Roman"/>
          <w:i/>
          <w:sz w:val="24"/>
          <w:szCs w:val="24"/>
        </w:rPr>
        <w:t>Imperative</w:t>
      </w:r>
      <w:r w:rsidR="000E2F52">
        <w:rPr>
          <w:rFonts w:ascii="Times New Roman" w:hAnsi="Times New Roman" w:cs="Times New Roman"/>
          <w:sz w:val="24"/>
          <w:szCs w:val="24"/>
        </w:rPr>
        <w:t>,</w:t>
      </w:r>
      <w:r w:rsidRPr="00285CEB">
        <w:rPr>
          <w:rFonts w:ascii="Times New Roman" w:hAnsi="Times New Roman" w:cs="Times New Roman"/>
          <w:sz w:val="24"/>
          <w:szCs w:val="24"/>
        </w:rPr>
        <w:t xml:space="preserve"> Czechoslovak Radio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Docu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-Drama. 1959 </w:t>
      </w:r>
      <w:r w:rsidRPr="00AA1A4F">
        <w:rPr>
          <w:rFonts w:ascii="Times New Roman" w:hAnsi="Times New Roman" w:cs="Times New Roman"/>
          <w:b/>
          <w:sz w:val="24"/>
          <w:szCs w:val="24"/>
        </w:rPr>
        <w:t>(in class)</w:t>
      </w:r>
    </w:p>
    <w:p w:rsidR="001F531E" w:rsidRPr="00285CEB" w:rsidRDefault="001F531E" w:rsidP="00285C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41CC8" w:rsidRDefault="00AA1A4F" w:rsidP="00AA1A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Thursday (June 28)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153CE3" w:rsidRPr="00AA1A4F">
        <w:rPr>
          <w:rFonts w:ascii="Times New Roman" w:hAnsi="Times New Roman" w:cs="Times New Roman"/>
          <w:sz w:val="24"/>
          <w:szCs w:val="24"/>
        </w:rPr>
        <w:t>End of History, End of Truth?</w:t>
      </w:r>
    </w:p>
    <w:p w:rsidR="00AA1A4F" w:rsidRPr="00AA1A4F" w:rsidRDefault="00AA1A4F" w:rsidP="00AA1A4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F1556" w:rsidRPr="00285CEB" w:rsidRDefault="00F41CC8" w:rsidP="00AA1A4F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285CEB">
        <w:rPr>
          <w:rFonts w:ascii="Times New Roman" w:hAnsi="Times New Roman" w:cs="Times New Roman"/>
          <w:sz w:val="24"/>
          <w:szCs w:val="24"/>
        </w:rPr>
        <w:t xml:space="preserve">Patryk </w:t>
      </w:r>
      <w:proofErr w:type="spellStart"/>
      <w:r w:rsidRPr="00285CEB">
        <w:rPr>
          <w:rFonts w:ascii="Times New Roman" w:hAnsi="Times New Roman" w:cs="Times New Roman"/>
          <w:sz w:val="24"/>
          <w:szCs w:val="24"/>
        </w:rPr>
        <w:t>Babiracki</w:t>
      </w:r>
      <w:proofErr w:type="spellEnd"/>
      <w:r w:rsidRPr="00285CEB">
        <w:rPr>
          <w:rFonts w:ascii="Times New Roman" w:hAnsi="Times New Roman" w:cs="Times New Roman"/>
          <w:sz w:val="24"/>
          <w:szCs w:val="24"/>
        </w:rPr>
        <w:t xml:space="preserve">, “Why Americans Keep Falling for Russian Propaganda.” </w:t>
      </w:r>
      <w:r w:rsidRPr="00285CEB">
        <w:rPr>
          <w:rFonts w:ascii="Times New Roman" w:hAnsi="Times New Roman" w:cs="Times New Roman"/>
          <w:i/>
          <w:sz w:val="24"/>
          <w:szCs w:val="24"/>
        </w:rPr>
        <w:t>The Washington Post</w:t>
      </w:r>
      <w:r w:rsidRPr="00285CEB">
        <w:rPr>
          <w:rFonts w:ascii="Times New Roman" w:hAnsi="Times New Roman" w:cs="Times New Roman"/>
          <w:sz w:val="24"/>
          <w:szCs w:val="24"/>
        </w:rPr>
        <w:t xml:space="preserve">. </w:t>
      </w:r>
      <w:hyperlink r:id="rId24" w:history="1">
        <w:r w:rsidRPr="00285CEB">
          <w:rPr>
            <w:rStyle w:val="Hyperlink"/>
            <w:rFonts w:ascii="Times New Roman" w:hAnsi="Times New Roman" w:cs="Times New Roman"/>
            <w:sz w:val="24"/>
            <w:szCs w:val="24"/>
          </w:rPr>
          <w:t>https://www.washingtonpost.com/news/made-by-history/wp/2017/09/13/why-americans-keep-falling-for-russian-propaganda/?utm_term=.7f43b7872550</w:t>
        </w:r>
      </w:hyperlink>
    </w:p>
    <w:p w:rsidR="008665D5" w:rsidRPr="00285CEB" w:rsidRDefault="008665D5" w:rsidP="00AA1A4F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A971D4" w:rsidRPr="00285CEB" w:rsidRDefault="00A971D4" w:rsidP="00A971D4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314602">
        <w:rPr>
          <w:rFonts w:ascii="Times New Roman" w:hAnsi="Times New Roman" w:cs="Times New Roman"/>
          <w:sz w:val="24"/>
          <w:szCs w:val="24"/>
        </w:rPr>
        <w:t xml:space="preserve">Nick Davis, </w:t>
      </w:r>
      <w:r w:rsidRPr="00314602">
        <w:rPr>
          <w:rFonts w:ascii="Times New Roman" w:hAnsi="Times New Roman" w:cs="Times New Roman"/>
          <w:i/>
          <w:sz w:val="24"/>
          <w:szCs w:val="24"/>
        </w:rPr>
        <w:t xml:space="preserve">Flat Earth News </w:t>
      </w:r>
      <w:r w:rsidRPr="00314602">
        <w:rPr>
          <w:rFonts w:ascii="Times New Roman" w:hAnsi="Times New Roman" w:cs="Times New Roman"/>
          <w:sz w:val="24"/>
          <w:szCs w:val="24"/>
        </w:rPr>
        <w:t>(Random House, 2009) pp. 9-28</w:t>
      </w:r>
      <w:r>
        <w:rPr>
          <w:rFonts w:ascii="Times New Roman" w:hAnsi="Times New Roman" w:cs="Times New Roman"/>
          <w:sz w:val="24"/>
          <w:szCs w:val="24"/>
        </w:rPr>
        <w:t xml:space="preserve"> &amp; 49-73</w:t>
      </w:r>
    </w:p>
    <w:p w:rsidR="00A971D4" w:rsidRPr="00285CEB" w:rsidRDefault="00A971D4" w:rsidP="00A971D4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FF0233" w:rsidRPr="00285CEB" w:rsidRDefault="00FF0233" w:rsidP="00AA1A4F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285CEB">
        <w:rPr>
          <w:rFonts w:ascii="Times New Roman" w:hAnsi="Times New Roman" w:cs="Times New Roman"/>
          <w:sz w:val="24"/>
          <w:szCs w:val="24"/>
        </w:rPr>
        <w:t xml:space="preserve">Ben </w:t>
      </w:r>
      <w:proofErr w:type="spellStart"/>
      <w:r w:rsidRPr="00285CEB">
        <w:rPr>
          <w:rFonts w:ascii="Times New Roman" w:hAnsi="Times New Roman" w:cs="Times New Roman"/>
          <w:sz w:val="24"/>
          <w:szCs w:val="24"/>
        </w:rPr>
        <w:t>Goldacre</w:t>
      </w:r>
      <w:proofErr w:type="spellEnd"/>
      <w:r w:rsidRPr="00285CEB">
        <w:rPr>
          <w:rFonts w:ascii="Times New Roman" w:hAnsi="Times New Roman" w:cs="Times New Roman"/>
          <w:sz w:val="24"/>
          <w:szCs w:val="24"/>
        </w:rPr>
        <w:t xml:space="preserve">, </w:t>
      </w:r>
      <w:r w:rsidR="00E413D2" w:rsidRPr="00285CEB">
        <w:rPr>
          <w:rFonts w:ascii="Times New Roman" w:hAnsi="Times New Roman" w:cs="Times New Roman"/>
          <w:i/>
          <w:sz w:val="24"/>
          <w:szCs w:val="24"/>
        </w:rPr>
        <w:t xml:space="preserve">Bad Science </w:t>
      </w:r>
      <w:r w:rsidR="00E413D2" w:rsidRPr="00285CEB">
        <w:rPr>
          <w:rFonts w:ascii="Times New Roman" w:hAnsi="Times New Roman" w:cs="Times New Roman"/>
          <w:sz w:val="24"/>
          <w:szCs w:val="24"/>
        </w:rPr>
        <w:t>(Harper, 2009) pp. 2</w:t>
      </w:r>
      <w:r w:rsidR="00013A2C">
        <w:rPr>
          <w:rFonts w:ascii="Times New Roman" w:hAnsi="Times New Roman" w:cs="Times New Roman"/>
          <w:sz w:val="24"/>
          <w:szCs w:val="24"/>
        </w:rPr>
        <w:t>24-241</w:t>
      </w:r>
    </w:p>
    <w:p w:rsidR="00FF0233" w:rsidRPr="00285CEB" w:rsidRDefault="00FF0233" w:rsidP="00AA1A4F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A971D4" w:rsidRPr="00285CEB" w:rsidRDefault="00A971D4" w:rsidP="00A971D4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285CEB">
        <w:rPr>
          <w:rFonts w:ascii="Times New Roman" w:hAnsi="Times New Roman" w:cs="Times New Roman"/>
          <w:sz w:val="24"/>
          <w:szCs w:val="24"/>
        </w:rPr>
        <w:t xml:space="preserve">Jonathan Hopkin &amp; Ben Rosamond, “Post-Truth Politics, Bullshit and Bad Ideas: ‘Deficit Fetishism’ in the UK” in </w:t>
      </w:r>
      <w:r w:rsidRPr="00285CEB">
        <w:rPr>
          <w:rFonts w:ascii="Times New Roman" w:hAnsi="Times New Roman" w:cs="Times New Roman"/>
          <w:i/>
          <w:sz w:val="24"/>
          <w:szCs w:val="24"/>
        </w:rPr>
        <w:t xml:space="preserve">New Political Economy </w:t>
      </w:r>
      <w:r w:rsidRPr="00285CEB">
        <w:rPr>
          <w:rFonts w:ascii="Times New Roman" w:hAnsi="Times New Roman" w:cs="Times New Roman"/>
          <w:sz w:val="24"/>
          <w:szCs w:val="24"/>
        </w:rPr>
        <w:t>(September 14, 2017) pp. 1-15</w:t>
      </w:r>
    </w:p>
    <w:p w:rsidR="00A971D4" w:rsidRDefault="00A971D4" w:rsidP="00A971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E74DE" w:rsidRDefault="00986F23" w:rsidP="00227514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285CEB">
        <w:rPr>
          <w:rFonts w:ascii="Times New Roman" w:hAnsi="Times New Roman" w:cs="Times New Roman"/>
          <w:sz w:val="24"/>
          <w:szCs w:val="24"/>
        </w:rPr>
        <w:t>Pet</w:t>
      </w:r>
      <w:r w:rsidR="00AA630D" w:rsidRPr="00285CEB">
        <w:rPr>
          <w:rFonts w:ascii="Times New Roman" w:hAnsi="Times New Roman" w:cs="Times New Roman"/>
          <w:sz w:val="24"/>
          <w:szCs w:val="24"/>
        </w:rPr>
        <w:t>e</w:t>
      </w:r>
      <w:r w:rsidRPr="00285CEB">
        <w:rPr>
          <w:rFonts w:ascii="Times New Roman" w:hAnsi="Times New Roman" w:cs="Times New Roman"/>
          <w:sz w:val="24"/>
          <w:szCs w:val="24"/>
        </w:rPr>
        <w:t xml:space="preserve">r </w:t>
      </w:r>
      <w:proofErr w:type="spellStart"/>
      <w:r w:rsidRPr="00285CEB">
        <w:rPr>
          <w:rFonts w:ascii="Times New Roman" w:hAnsi="Times New Roman" w:cs="Times New Roman"/>
          <w:sz w:val="24"/>
          <w:szCs w:val="24"/>
        </w:rPr>
        <w:t>Pomerantsev</w:t>
      </w:r>
      <w:proofErr w:type="spellEnd"/>
      <w:r w:rsidRPr="00285CEB">
        <w:rPr>
          <w:rFonts w:ascii="Times New Roman" w:hAnsi="Times New Roman" w:cs="Times New Roman"/>
          <w:sz w:val="24"/>
          <w:szCs w:val="24"/>
        </w:rPr>
        <w:t>, “Disinformation and the Decay of Nations</w:t>
      </w:r>
      <w:r w:rsidR="00AA630D" w:rsidRPr="00285CEB">
        <w:rPr>
          <w:rFonts w:ascii="Times New Roman" w:hAnsi="Times New Roman" w:cs="Times New Roman"/>
          <w:sz w:val="24"/>
          <w:szCs w:val="24"/>
        </w:rPr>
        <w:t>.</w:t>
      </w:r>
      <w:r w:rsidRPr="00285CEB">
        <w:rPr>
          <w:rFonts w:ascii="Times New Roman" w:hAnsi="Times New Roman" w:cs="Times New Roman"/>
          <w:sz w:val="24"/>
          <w:szCs w:val="24"/>
        </w:rPr>
        <w:t>”</w:t>
      </w:r>
      <w:r w:rsidR="00AA630D" w:rsidRPr="00285CEB">
        <w:rPr>
          <w:rFonts w:ascii="Times New Roman" w:hAnsi="Times New Roman" w:cs="Times New Roman"/>
          <w:sz w:val="24"/>
          <w:szCs w:val="24"/>
        </w:rPr>
        <w:t xml:space="preserve"> </w:t>
      </w:r>
      <w:r w:rsidR="00CD2D7F" w:rsidRPr="0078796A">
        <w:rPr>
          <w:rFonts w:ascii="Times New Roman" w:hAnsi="Times New Roman" w:cs="Times New Roman"/>
          <w:i/>
          <w:sz w:val="24"/>
          <w:szCs w:val="24"/>
        </w:rPr>
        <w:t xml:space="preserve">The American Interest. </w:t>
      </w:r>
      <w:hyperlink r:id="rId25" w:history="1">
        <w:r w:rsidR="00CD2D7F" w:rsidRPr="00285CEB">
          <w:rPr>
            <w:rStyle w:val="Hyperlink"/>
            <w:rFonts w:ascii="Times New Roman" w:hAnsi="Times New Roman" w:cs="Times New Roman"/>
            <w:sz w:val="24"/>
            <w:szCs w:val="24"/>
          </w:rPr>
          <w:t>https://www.the-american-interest.com/2017/10/20/disinformation-decay-nations/</w:t>
        </w:r>
      </w:hyperlink>
    </w:p>
    <w:p w:rsidR="00227514" w:rsidRPr="00227514" w:rsidRDefault="00227514" w:rsidP="00227514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A34368" w:rsidRDefault="00A34368" w:rsidP="00EE15CE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  <w:u w:val="single"/>
        </w:rPr>
      </w:pPr>
    </w:p>
    <w:p w:rsidR="00EB2353" w:rsidRPr="00EE15CE" w:rsidRDefault="00EE15CE" w:rsidP="00EE15CE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Primary Sources:</w:t>
      </w:r>
    </w:p>
    <w:p w:rsidR="005B2483" w:rsidRDefault="005B2483" w:rsidP="00EE15CE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C75400" w:rsidRDefault="00AD742A" w:rsidP="00EE15CE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Barry Levinson (dir.) </w:t>
      </w:r>
      <w:r>
        <w:rPr>
          <w:rFonts w:ascii="Times New Roman" w:hAnsi="Times New Roman" w:cs="Times New Roman"/>
          <w:i/>
          <w:sz w:val="24"/>
          <w:szCs w:val="24"/>
        </w:rPr>
        <w:t>Wag the Dog</w:t>
      </w:r>
      <w:r w:rsidR="00E217C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217C2">
        <w:rPr>
          <w:rFonts w:ascii="Times New Roman" w:hAnsi="Times New Roman" w:cs="Times New Roman"/>
          <w:sz w:val="24"/>
          <w:szCs w:val="24"/>
        </w:rPr>
        <w:t>(1997)</w:t>
      </w:r>
    </w:p>
    <w:p w:rsidR="00EB22C4" w:rsidRDefault="00EB22C4" w:rsidP="00EE15CE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EB22C4" w:rsidRPr="00EC2AC8" w:rsidRDefault="00EB22C4" w:rsidP="00EE15CE">
      <w:pPr>
        <w:spacing w:after="0" w:line="240" w:lineRule="auto"/>
        <w:ind w:left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Pope Francis, “Fake News and Journalism for Peace,” January 24, 2018. </w:t>
      </w:r>
      <w:hyperlink r:id="rId26" w:history="1">
        <w:r w:rsidRPr="00757270">
          <w:rPr>
            <w:rStyle w:val="Hyperlink"/>
            <w:rFonts w:ascii="Times New Roman" w:hAnsi="Times New Roman" w:cs="Times New Roman"/>
            <w:sz w:val="24"/>
            <w:szCs w:val="24"/>
          </w:rPr>
          <w:t>http://cbcpnews.net/cbcpnews/fake-news-and-journalism-for-peace/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C2AC8">
        <w:rPr>
          <w:rFonts w:ascii="Times New Roman" w:hAnsi="Times New Roman" w:cs="Times New Roman"/>
          <w:b/>
          <w:sz w:val="24"/>
          <w:szCs w:val="24"/>
        </w:rPr>
        <w:t>(in class)</w:t>
      </w:r>
    </w:p>
    <w:sectPr w:rsidR="00EB22C4" w:rsidRPr="00EC2AC8">
      <w:headerReference w:type="default" r:id="rId27"/>
      <w:footerReference w:type="default" r:id="rId2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22F6A" w:rsidRDefault="00622F6A" w:rsidP="00A4544B">
      <w:pPr>
        <w:spacing w:after="0" w:line="240" w:lineRule="auto"/>
      </w:pPr>
      <w:r>
        <w:separator/>
      </w:r>
    </w:p>
  </w:endnote>
  <w:endnote w:type="continuationSeparator" w:id="0">
    <w:p w:rsidR="00622F6A" w:rsidRDefault="00622F6A" w:rsidP="00A454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5767025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:rsidR="00F31CDC" w:rsidRPr="00A4544B" w:rsidRDefault="00F31CDC">
        <w:pPr>
          <w:pStyle w:val="Footer"/>
          <w:jc w:val="center"/>
          <w:rPr>
            <w:rFonts w:ascii="Times New Roman" w:hAnsi="Times New Roman" w:cs="Times New Roman"/>
          </w:rPr>
        </w:pPr>
        <w:r w:rsidRPr="00A4544B">
          <w:rPr>
            <w:rFonts w:ascii="Times New Roman" w:hAnsi="Times New Roman" w:cs="Times New Roman"/>
          </w:rPr>
          <w:fldChar w:fldCharType="begin"/>
        </w:r>
        <w:r w:rsidRPr="00A4544B">
          <w:rPr>
            <w:rFonts w:ascii="Times New Roman" w:hAnsi="Times New Roman" w:cs="Times New Roman"/>
          </w:rPr>
          <w:instrText xml:space="preserve"> PAGE   \* MERGEFORMAT </w:instrText>
        </w:r>
        <w:r w:rsidRPr="00A4544B">
          <w:rPr>
            <w:rFonts w:ascii="Times New Roman" w:hAnsi="Times New Roman" w:cs="Times New Roman"/>
          </w:rPr>
          <w:fldChar w:fldCharType="separate"/>
        </w:r>
        <w:r w:rsidR="00227514">
          <w:rPr>
            <w:rFonts w:ascii="Times New Roman" w:hAnsi="Times New Roman" w:cs="Times New Roman"/>
            <w:noProof/>
          </w:rPr>
          <w:t>6</w:t>
        </w:r>
        <w:r w:rsidRPr="00A4544B">
          <w:rPr>
            <w:rFonts w:ascii="Times New Roman" w:hAnsi="Times New Roman" w:cs="Times New Roman"/>
            <w:noProof/>
          </w:rPr>
          <w:fldChar w:fldCharType="end"/>
        </w:r>
      </w:p>
    </w:sdtContent>
  </w:sdt>
  <w:p w:rsidR="00F31CDC" w:rsidRDefault="00F31CD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22F6A" w:rsidRDefault="00622F6A" w:rsidP="00A4544B">
      <w:pPr>
        <w:spacing w:after="0" w:line="240" w:lineRule="auto"/>
      </w:pPr>
      <w:r>
        <w:separator/>
      </w:r>
    </w:p>
  </w:footnote>
  <w:footnote w:type="continuationSeparator" w:id="0">
    <w:p w:rsidR="00622F6A" w:rsidRDefault="00622F6A" w:rsidP="00A4544B">
      <w:pPr>
        <w:spacing w:after="0" w:line="240" w:lineRule="auto"/>
      </w:pPr>
      <w:r>
        <w:continuationSeparator/>
      </w:r>
    </w:p>
  </w:footnote>
  <w:footnote w:id="1">
    <w:p w:rsidR="00F31CDC" w:rsidRDefault="00F31CDC" w:rsidP="00C97420">
      <w:pPr>
        <w:pStyle w:val="FootnoteText"/>
      </w:pPr>
      <w:r w:rsidRPr="00C97420">
        <w:rPr>
          <w:rStyle w:val="FootnoteReference"/>
        </w:rPr>
        <w:t>*</w:t>
      </w:r>
      <w:r>
        <w:t xml:space="preserve"> Translations of the quotations in French will be provided on NYU Classes.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1CDC" w:rsidRPr="00A4544B" w:rsidRDefault="00F31CDC" w:rsidP="00A4544B">
    <w:pPr>
      <w:pStyle w:val="Header"/>
      <w:jc w:val="right"/>
      <w:rPr>
        <w:rFonts w:ascii="Times New Roman" w:hAnsi="Times New Roman" w:cs="Times New Roman"/>
      </w:rPr>
    </w:pPr>
    <w:r w:rsidRPr="00A4544B">
      <w:rPr>
        <w:rFonts w:ascii="Times New Roman" w:hAnsi="Times New Roman" w:cs="Times New Roman"/>
      </w:rPr>
      <w:t>Rosamund Johnston, A History of Fake News (Summer 2018, Session I)</w:t>
    </w:r>
  </w:p>
  <w:p w:rsidR="00F31CDC" w:rsidRDefault="00F31CDC" w:rsidP="00A4544B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1F222A"/>
    <w:multiLevelType w:val="hybridMultilevel"/>
    <w:tmpl w:val="69B6CC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57405F"/>
    <w:multiLevelType w:val="hybridMultilevel"/>
    <w:tmpl w:val="84401CB6"/>
    <w:lvl w:ilvl="0" w:tplc="B50E510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23CD"/>
    <w:rsid w:val="00001CAD"/>
    <w:rsid w:val="00013A2C"/>
    <w:rsid w:val="00027821"/>
    <w:rsid w:val="00027950"/>
    <w:rsid w:val="00035524"/>
    <w:rsid w:val="000573B5"/>
    <w:rsid w:val="0006014D"/>
    <w:rsid w:val="000609F1"/>
    <w:rsid w:val="00076B7A"/>
    <w:rsid w:val="00083BD7"/>
    <w:rsid w:val="000A295E"/>
    <w:rsid w:val="000B4960"/>
    <w:rsid w:val="000C43EE"/>
    <w:rsid w:val="000D05F7"/>
    <w:rsid w:val="000D4600"/>
    <w:rsid w:val="000E2128"/>
    <w:rsid w:val="000E2F52"/>
    <w:rsid w:val="000E74DE"/>
    <w:rsid w:val="000F2A98"/>
    <w:rsid w:val="000F691B"/>
    <w:rsid w:val="001040F4"/>
    <w:rsid w:val="00110433"/>
    <w:rsid w:val="00110D8B"/>
    <w:rsid w:val="00112B72"/>
    <w:rsid w:val="00123041"/>
    <w:rsid w:val="0013047C"/>
    <w:rsid w:val="00132D8C"/>
    <w:rsid w:val="00142FFE"/>
    <w:rsid w:val="00144CBF"/>
    <w:rsid w:val="00145227"/>
    <w:rsid w:val="001531EA"/>
    <w:rsid w:val="00153CE3"/>
    <w:rsid w:val="00154A93"/>
    <w:rsid w:val="001570AB"/>
    <w:rsid w:val="00164A1B"/>
    <w:rsid w:val="001837DC"/>
    <w:rsid w:val="0019041E"/>
    <w:rsid w:val="001A2061"/>
    <w:rsid w:val="001A479D"/>
    <w:rsid w:val="001A571D"/>
    <w:rsid w:val="001B220B"/>
    <w:rsid w:val="001B32BB"/>
    <w:rsid w:val="001B4082"/>
    <w:rsid w:val="001B7D91"/>
    <w:rsid w:val="001C1289"/>
    <w:rsid w:val="001C68DD"/>
    <w:rsid w:val="001D30B0"/>
    <w:rsid w:val="001D7994"/>
    <w:rsid w:val="001E15E3"/>
    <w:rsid w:val="001E1D23"/>
    <w:rsid w:val="001F531E"/>
    <w:rsid w:val="002164DE"/>
    <w:rsid w:val="00216743"/>
    <w:rsid w:val="002202D3"/>
    <w:rsid w:val="002213D8"/>
    <w:rsid w:val="002247AF"/>
    <w:rsid w:val="00227514"/>
    <w:rsid w:val="00233172"/>
    <w:rsid w:val="00237C4F"/>
    <w:rsid w:val="002505A4"/>
    <w:rsid w:val="00252453"/>
    <w:rsid w:val="0026119D"/>
    <w:rsid w:val="0027007D"/>
    <w:rsid w:val="00274A97"/>
    <w:rsid w:val="002772A8"/>
    <w:rsid w:val="00285CEB"/>
    <w:rsid w:val="00287E6C"/>
    <w:rsid w:val="002A6735"/>
    <w:rsid w:val="002B6848"/>
    <w:rsid w:val="002C749E"/>
    <w:rsid w:val="002D06FF"/>
    <w:rsid w:val="002D52CE"/>
    <w:rsid w:val="002E0622"/>
    <w:rsid w:val="002F1E55"/>
    <w:rsid w:val="002F76E4"/>
    <w:rsid w:val="00300616"/>
    <w:rsid w:val="00310224"/>
    <w:rsid w:val="003133CE"/>
    <w:rsid w:val="00314602"/>
    <w:rsid w:val="00317306"/>
    <w:rsid w:val="00322F96"/>
    <w:rsid w:val="00325F37"/>
    <w:rsid w:val="00331F8C"/>
    <w:rsid w:val="00355B4E"/>
    <w:rsid w:val="00370280"/>
    <w:rsid w:val="00374374"/>
    <w:rsid w:val="00375D20"/>
    <w:rsid w:val="003806FD"/>
    <w:rsid w:val="00384D2F"/>
    <w:rsid w:val="0038665E"/>
    <w:rsid w:val="0039362A"/>
    <w:rsid w:val="00397F55"/>
    <w:rsid w:val="003B0871"/>
    <w:rsid w:val="003B1174"/>
    <w:rsid w:val="003B720A"/>
    <w:rsid w:val="003E18D9"/>
    <w:rsid w:val="003F164F"/>
    <w:rsid w:val="003F1C4A"/>
    <w:rsid w:val="003F5184"/>
    <w:rsid w:val="004005E1"/>
    <w:rsid w:val="00404FE7"/>
    <w:rsid w:val="0040647E"/>
    <w:rsid w:val="00410FCC"/>
    <w:rsid w:val="00422525"/>
    <w:rsid w:val="00430834"/>
    <w:rsid w:val="0043094F"/>
    <w:rsid w:val="004472D4"/>
    <w:rsid w:val="004512CC"/>
    <w:rsid w:val="00455BF2"/>
    <w:rsid w:val="00457594"/>
    <w:rsid w:val="00471867"/>
    <w:rsid w:val="00471CC3"/>
    <w:rsid w:val="00481698"/>
    <w:rsid w:val="004816AD"/>
    <w:rsid w:val="004A5569"/>
    <w:rsid w:val="004B2FC6"/>
    <w:rsid w:val="004B4EF8"/>
    <w:rsid w:val="004C5292"/>
    <w:rsid w:val="004E0A15"/>
    <w:rsid w:val="004F4DB8"/>
    <w:rsid w:val="004F7F4F"/>
    <w:rsid w:val="00507EF9"/>
    <w:rsid w:val="00511F86"/>
    <w:rsid w:val="00514E94"/>
    <w:rsid w:val="005154F9"/>
    <w:rsid w:val="00533991"/>
    <w:rsid w:val="00543ABB"/>
    <w:rsid w:val="00544CDF"/>
    <w:rsid w:val="005460DE"/>
    <w:rsid w:val="00557201"/>
    <w:rsid w:val="00573E10"/>
    <w:rsid w:val="00575D8C"/>
    <w:rsid w:val="00582A4A"/>
    <w:rsid w:val="00594B18"/>
    <w:rsid w:val="00597C81"/>
    <w:rsid w:val="005A012A"/>
    <w:rsid w:val="005A47AF"/>
    <w:rsid w:val="005B2483"/>
    <w:rsid w:val="005B3B5D"/>
    <w:rsid w:val="005C0F7A"/>
    <w:rsid w:val="005D2AB4"/>
    <w:rsid w:val="005D40C8"/>
    <w:rsid w:val="005E05B7"/>
    <w:rsid w:val="005E7FC5"/>
    <w:rsid w:val="005F47C3"/>
    <w:rsid w:val="00601F63"/>
    <w:rsid w:val="00602AAA"/>
    <w:rsid w:val="00602AD5"/>
    <w:rsid w:val="00612BD0"/>
    <w:rsid w:val="006150B8"/>
    <w:rsid w:val="006150BC"/>
    <w:rsid w:val="00621162"/>
    <w:rsid w:val="00622F6A"/>
    <w:rsid w:val="006328A7"/>
    <w:rsid w:val="00643CD6"/>
    <w:rsid w:val="0065347B"/>
    <w:rsid w:val="00661048"/>
    <w:rsid w:val="00661A5C"/>
    <w:rsid w:val="00663D9E"/>
    <w:rsid w:val="006653BD"/>
    <w:rsid w:val="00671FE1"/>
    <w:rsid w:val="006756B2"/>
    <w:rsid w:val="0067625D"/>
    <w:rsid w:val="00677B68"/>
    <w:rsid w:val="00681A5E"/>
    <w:rsid w:val="0068560E"/>
    <w:rsid w:val="00693F19"/>
    <w:rsid w:val="00695232"/>
    <w:rsid w:val="006A0C76"/>
    <w:rsid w:val="006B2AB0"/>
    <w:rsid w:val="006D01F3"/>
    <w:rsid w:val="006D13F6"/>
    <w:rsid w:val="006D1E6F"/>
    <w:rsid w:val="006D655A"/>
    <w:rsid w:val="006D6D82"/>
    <w:rsid w:val="007123CD"/>
    <w:rsid w:val="00713F9E"/>
    <w:rsid w:val="00721293"/>
    <w:rsid w:val="0072470F"/>
    <w:rsid w:val="00726295"/>
    <w:rsid w:val="007348F5"/>
    <w:rsid w:val="00736E56"/>
    <w:rsid w:val="00743B98"/>
    <w:rsid w:val="00747B8B"/>
    <w:rsid w:val="007724EE"/>
    <w:rsid w:val="00772774"/>
    <w:rsid w:val="0078796A"/>
    <w:rsid w:val="00787C4E"/>
    <w:rsid w:val="00790431"/>
    <w:rsid w:val="007A2766"/>
    <w:rsid w:val="007A449D"/>
    <w:rsid w:val="007D1085"/>
    <w:rsid w:val="007D3AF3"/>
    <w:rsid w:val="007D6B28"/>
    <w:rsid w:val="007E6F5A"/>
    <w:rsid w:val="007F451F"/>
    <w:rsid w:val="007F59E1"/>
    <w:rsid w:val="00800695"/>
    <w:rsid w:val="00801AF0"/>
    <w:rsid w:val="008020DA"/>
    <w:rsid w:val="008109C2"/>
    <w:rsid w:val="0081452E"/>
    <w:rsid w:val="00815732"/>
    <w:rsid w:val="0082288A"/>
    <w:rsid w:val="00824947"/>
    <w:rsid w:val="00847189"/>
    <w:rsid w:val="008522A9"/>
    <w:rsid w:val="00853D65"/>
    <w:rsid w:val="008665D5"/>
    <w:rsid w:val="008825E2"/>
    <w:rsid w:val="00884AEC"/>
    <w:rsid w:val="00885CB8"/>
    <w:rsid w:val="008907E5"/>
    <w:rsid w:val="00893015"/>
    <w:rsid w:val="00894495"/>
    <w:rsid w:val="00895893"/>
    <w:rsid w:val="008A3018"/>
    <w:rsid w:val="008B2B18"/>
    <w:rsid w:val="008B53C2"/>
    <w:rsid w:val="008C7444"/>
    <w:rsid w:val="008D1080"/>
    <w:rsid w:val="008E3C9A"/>
    <w:rsid w:val="008E5623"/>
    <w:rsid w:val="008F2782"/>
    <w:rsid w:val="008F33DA"/>
    <w:rsid w:val="009042FE"/>
    <w:rsid w:val="009059F8"/>
    <w:rsid w:val="009158AC"/>
    <w:rsid w:val="00923150"/>
    <w:rsid w:val="00931688"/>
    <w:rsid w:val="00937B70"/>
    <w:rsid w:val="009612A7"/>
    <w:rsid w:val="0097045C"/>
    <w:rsid w:val="00983B71"/>
    <w:rsid w:val="00986518"/>
    <w:rsid w:val="00986F23"/>
    <w:rsid w:val="009955A1"/>
    <w:rsid w:val="009A793D"/>
    <w:rsid w:val="009C12EC"/>
    <w:rsid w:val="009C16EB"/>
    <w:rsid w:val="009C4D8E"/>
    <w:rsid w:val="009C55C8"/>
    <w:rsid w:val="009D45CB"/>
    <w:rsid w:val="009F3417"/>
    <w:rsid w:val="00A15AA0"/>
    <w:rsid w:val="00A34368"/>
    <w:rsid w:val="00A36F9A"/>
    <w:rsid w:val="00A4544B"/>
    <w:rsid w:val="00A47228"/>
    <w:rsid w:val="00A4757F"/>
    <w:rsid w:val="00A55DCC"/>
    <w:rsid w:val="00A60643"/>
    <w:rsid w:val="00A72414"/>
    <w:rsid w:val="00A72EB2"/>
    <w:rsid w:val="00A83B1E"/>
    <w:rsid w:val="00A859D3"/>
    <w:rsid w:val="00A918B5"/>
    <w:rsid w:val="00A9384F"/>
    <w:rsid w:val="00A97158"/>
    <w:rsid w:val="00A971D4"/>
    <w:rsid w:val="00AA0E57"/>
    <w:rsid w:val="00AA1A4F"/>
    <w:rsid w:val="00AA630D"/>
    <w:rsid w:val="00AA7A3A"/>
    <w:rsid w:val="00AA7ABA"/>
    <w:rsid w:val="00AB2813"/>
    <w:rsid w:val="00AB3862"/>
    <w:rsid w:val="00AD475A"/>
    <w:rsid w:val="00AD742A"/>
    <w:rsid w:val="00AE04FD"/>
    <w:rsid w:val="00AF0AE5"/>
    <w:rsid w:val="00B05A43"/>
    <w:rsid w:val="00B101AF"/>
    <w:rsid w:val="00B14ABB"/>
    <w:rsid w:val="00B170CB"/>
    <w:rsid w:val="00B200DC"/>
    <w:rsid w:val="00B2262A"/>
    <w:rsid w:val="00B27BB8"/>
    <w:rsid w:val="00B30CA8"/>
    <w:rsid w:val="00B30F37"/>
    <w:rsid w:val="00B45632"/>
    <w:rsid w:val="00B57379"/>
    <w:rsid w:val="00B734DE"/>
    <w:rsid w:val="00B740DA"/>
    <w:rsid w:val="00B75EB4"/>
    <w:rsid w:val="00B772D1"/>
    <w:rsid w:val="00B8075B"/>
    <w:rsid w:val="00B827FA"/>
    <w:rsid w:val="00B85CFF"/>
    <w:rsid w:val="00BA1398"/>
    <w:rsid w:val="00BB250D"/>
    <w:rsid w:val="00BB5AFD"/>
    <w:rsid w:val="00BC71E4"/>
    <w:rsid w:val="00BD4218"/>
    <w:rsid w:val="00BD7BD4"/>
    <w:rsid w:val="00BE15EE"/>
    <w:rsid w:val="00BE4925"/>
    <w:rsid w:val="00BE4CCA"/>
    <w:rsid w:val="00BF3632"/>
    <w:rsid w:val="00BF5968"/>
    <w:rsid w:val="00C01E02"/>
    <w:rsid w:val="00C05B9D"/>
    <w:rsid w:val="00C05EB7"/>
    <w:rsid w:val="00C06A70"/>
    <w:rsid w:val="00C1366E"/>
    <w:rsid w:val="00C154B1"/>
    <w:rsid w:val="00C3429E"/>
    <w:rsid w:val="00C36F3F"/>
    <w:rsid w:val="00C458A5"/>
    <w:rsid w:val="00C45D35"/>
    <w:rsid w:val="00C462E9"/>
    <w:rsid w:val="00C5618D"/>
    <w:rsid w:val="00C655A9"/>
    <w:rsid w:val="00C713EF"/>
    <w:rsid w:val="00C741C3"/>
    <w:rsid w:val="00C75400"/>
    <w:rsid w:val="00C7606F"/>
    <w:rsid w:val="00C812BE"/>
    <w:rsid w:val="00C84996"/>
    <w:rsid w:val="00C854EC"/>
    <w:rsid w:val="00C862EF"/>
    <w:rsid w:val="00C91FAB"/>
    <w:rsid w:val="00C96A4B"/>
    <w:rsid w:val="00C97420"/>
    <w:rsid w:val="00CB63B4"/>
    <w:rsid w:val="00CC5BF4"/>
    <w:rsid w:val="00CD2D7F"/>
    <w:rsid w:val="00CE42EF"/>
    <w:rsid w:val="00CE7B42"/>
    <w:rsid w:val="00D00F63"/>
    <w:rsid w:val="00D02F42"/>
    <w:rsid w:val="00D112AC"/>
    <w:rsid w:val="00D155B8"/>
    <w:rsid w:val="00D1719B"/>
    <w:rsid w:val="00D23D6D"/>
    <w:rsid w:val="00D3083D"/>
    <w:rsid w:val="00D32DAF"/>
    <w:rsid w:val="00D55B9D"/>
    <w:rsid w:val="00D61198"/>
    <w:rsid w:val="00D660A5"/>
    <w:rsid w:val="00D747E5"/>
    <w:rsid w:val="00D75505"/>
    <w:rsid w:val="00D77B27"/>
    <w:rsid w:val="00D90A65"/>
    <w:rsid w:val="00DA026A"/>
    <w:rsid w:val="00DC18E7"/>
    <w:rsid w:val="00DC62F2"/>
    <w:rsid w:val="00DC7282"/>
    <w:rsid w:val="00DD6210"/>
    <w:rsid w:val="00DE0152"/>
    <w:rsid w:val="00DF1556"/>
    <w:rsid w:val="00DF70BC"/>
    <w:rsid w:val="00E063F8"/>
    <w:rsid w:val="00E217C2"/>
    <w:rsid w:val="00E24C2E"/>
    <w:rsid w:val="00E34922"/>
    <w:rsid w:val="00E37CE4"/>
    <w:rsid w:val="00E413D2"/>
    <w:rsid w:val="00E52BDC"/>
    <w:rsid w:val="00E720F9"/>
    <w:rsid w:val="00E75047"/>
    <w:rsid w:val="00E91A31"/>
    <w:rsid w:val="00E9513D"/>
    <w:rsid w:val="00E97131"/>
    <w:rsid w:val="00EB22C4"/>
    <w:rsid w:val="00EB2353"/>
    <w:rsid w:val="00EC2AC8"/>
    <w:rsid w:val="00EC7700"/>
    <w:rsid w:val="00ED523B"/>
    <w:rsid w:val="00EE15CE"/>
    <w:rsid w:val="00EE45F1"/>
    <w:rsid w:val="00EE6D09"/>
    <w:rsid w:val="00EF229B"/>
    <w:rsid w:val="00F021CC"/>
    <w:rsid w:val="00F1769F"/>
    <w:rsid w:val="00F31CDC"/>
    <w:rsid w:val="00F31F0C"/>
    <w:rsid w:val="00F40313"/>
    <w:rsid w:val="00F40D9D"/>
    <w:rsid w:val="00F41CC8"/>
    <w:rsid w:val="00F465E6"/>
    <w:rsid w:val="00F47B9D"/>
    <w:rsid w:val="00F47DA0"/>
    <w:rsid w:val="00F5013C"/>
    <w:rsid w:val="00F52784"/>
    <w:rsid w:val="00F53C26"/>
    <w:rsid w:val="00F71C96"/>
    <w:rsid w:val="00F76E89"/>
    <w:rsid w:val="00F94381"/>
    <w:rsid w:val="00FA0C1F"/>
    <w:rsid w:val="00FA3628"/>
    <w:rsid w:val="00FB6DD7"/>
    <w:rsid w:val="00FC304A"/>
    <w:rsid w:val="00FC322E"/>
    <w:rsid w:val="00FC43EF"/>
    <w:rsid w:val="00FD0F9E"/>
    <w:rsid w:val="00FD1616"/>
    <w:rsid w:val="00FE4CFF"/>
    <w:rsid w:val="00FF0233"/>
    <w:rsid w:val="00FF6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B3746F"/>
  <w15:docId w15:val="{96F0EAE9-BB5D-4DEF-B0D5-9EEC8634C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573B5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573B5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154A93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375D20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A60643"/>
    <w:rPr>
      <w:color w:val="808080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A454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544B"/>
  </w:style>
  <w:style w:type="paragraph" w:styleId="Footer">
    <w:name w:val="footer"/>
    <w:basedOn w:val="Normal"/>
    <w:link w:val="FooterChar"/>
    <w:uiPriority w:val="99"/>
    <w:unhideWhenUsed/>
    <w:rsid w:val="00A454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544B"/>
  </w:style>
  <w:style w:type="paragraph" w:styleId="FootnoteText">
    <w:name w:val="footnote text"/>
    <w:basedOn w:val="Normal"/>
    <w:link w:val="FootnoteTextChar"/>
    <w:uiPriority w:val="99"/>
    <w:semiHidden/>
    <w:unhideWhenUsed/>
    <w:rsid w:val="00B30CA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30CA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30CA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j849@nyu.edu" TargetMode="External"/><Relationship Id="rId13" Type="http://schemas.openxmlformats.org/officeDocument/2006/relationships/hyperlink" Target="http://www.nybooks.com/daily/2017/02/13/the-true-history-of-fake-news/" TargetMode="External"/><Relationship Id="rId18" Type="http://schemas.openxmlformats.org/officeDocument/2006/relationships/hyperlink" Target="https://www.theguardian.com/film/2017/oct/24/october-revolution-stalin-sergei-eisenstein" TargetMode="External"/><Relationship Id="rId26" Type="http://schemas.openxmlformats.org/officeDocument/2006/relationships/hyperlink" Target="http://cbcpnews.net/cbcpnews/fake-news-and-journalism-for-peace/" TargetMode="External"/><Relationship Id="rId3" Type="http://schemas.openxmlformats.org/officeDocument/2006/relationships/styles" Target="styles.xml"/><Relationship Id="rId21" Type="http://schemas.openxmlformats.org/officeDocument/2006/relationships/hyperlink" Target="http://research.calvin.edu/german-propaganda-archive/goeb54.htm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nyu.edu/life/diversity-nyu.html" TargetMode="External"/><Relationship Id="rId17" Type="http://schemas.openxmlformats.org/officeDocument/2006/relationships/hyperlink" Target="https://www.gla.ac.uk/myglasgow/specialcollections/virtualexhibitions/damnedart/england/" TargetMode="External"/><Relationship Id="rId25" Type="http://schemas.openxmlformats.org/officeDocument/2006/relationships/hyperlink" Target="https://www.the-american-interest.com/2017/10/20/disinformation-decay-nations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geheugenvannederland.nl/nl/geheugen/view?coll=ngvn&amp;maxperpage=36&amp;page=2&amp;query=amboina&amp;identifier=KONB06%3A0050&amp;pres%5Bimageindex%5D=48" TargetMode="External"/><Relationship Id="rId20" Type="http://schemas.openxmlformats.org/officeDocument/2006/relationships/hyperlink" Target="http://www.loc.gov/pictures/collection/wwipos/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nyu.edu/csd" TargetMode="External"/><Relationship Id="rId24" Type="http://schemas.openxmlformats.org/officeDocument/2006/relationships/hyperlink" Target="https://www.washingtonpost.com/news/made-by-history/wp/2017/09/13/why-americans-keep-falling-for-russian-propaganda/?utm_term=.7f43b787255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youtube.com/watch?v=Xs0K4ApWl4g" TargetMode="External"/><Relationship Id="rId23" Type="http://schemas.openxmlformats.org/officeDocument/2006/relationships/hyperlink" Target="http://orwell.ru/library/novels/1984/english/en_app" TargetMode="External"/><Relationship Id="rId28" Type="http://schemas.openxmlformats.org/officeDocument/2006/relationships/footer" Target="footer1.xml"/><Relationship Id="rId10" Type="http://schemas.openxmlformats.org/officeDocument/2006/relationships/hyperlink" Target="mailto:mosescsd@nyu.edu" TargetMode="External"/><Relationship Id="rId19" Type="http://schemas.openxmlformats.org/officeDocument/2006/relationships/hyperlink" Target="https://newrepublic.com/article/142977/new-paranoia-trump-election-turns-democrats-conspiracy-theorists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cas.nyu.edu/page/ug.academicintegrity" TargetMode="External"/><Relationship Id="rId14" Type="http://schemas.openxmlformats.org/officeDocument/2006/relationships/hyperlink" Target="https://www.theguardian.com/media/2016/dec/18/what-is-fake-news-pizzagate" TargetMode="External"/><Relationship Id="rId22" Type="http://schemas.openxmlformats.org/officeDocument/2006/relationships/hyperlink" Target="http://research.calvin.edu/german-propaganda-archive/goeb56.htm" TargetMode="External"/><Relationship Id="rId27" Type="http://schemas.openxmlformats.org/officeDocument/2006/relationships/header" Target="header1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94F171-0CF6-4BA6-8010-1092F1955B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8</Pages>
  <Words>2051</Words>
  <Characters>11694</Characters>
  <Application>Microsoft Office Word</Application>
  <DocSecurity>0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Rosamund Johnston</dc:creator>
  <cp:lastModifiedBy>Rosamund Johnston</cp:lastModifiedBy>
  <cp:revision>9</cp:revision>
  <cp:lastPrinted>2017-11-01T12:11:00Z</cp:lastPrinted>
  <dcterms:created xsi:type="dcterms:W3CDTF">2018-05-21T19:56:00Z</dcterms:created>
  <dcterms:modified xsi:type="dcterms:W3CDTF">2018-09-21T07:22:00Z</dcterms:modified>
</cp:coreProperties>
</file>